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0A" w:rsidRPr="006F320A" w:rsidRDefault="006F320A" w:rsidP="006F320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F320A">
        <w:rPr>
          <w:rFonts w:eastAsia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</w:p>
    <w:p w:rsidR="006F320A" w:rsidRPr="006F320A" w:rsidRDefault="006F320A" w:rsidP="006F320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F320A">
        <w:rPr>
          <w:rFonts w:eastAsia="Times New Roman"/>
          <w:b/>
          <w:sz w:val="24"/>
          <w:szCs w:val="24"/>
          <w:lang w:eastAsia="ru-RU"/>
        </w:rPr>
        <w:t xml:space="preserve">БАЛАШОВСКОГО МУНИЦИПАЛЬНОГО РАЙОНА </w:t>
      </w:r>
    </w:p>
    <w:p w:rsidR="006F320A" w:rsidRPr="006F320A" w:rsidRDefault="006F320A" w:rsidP="006F320A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F320A" w:rsidRPr="007B7506" w:rsidRDefault="00B65840" w:rsidP="006F320A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7B7506">
        <w:rPr>
          <w:rFonts w:eastAsia="Times New Roman"/>
          <w:b/>
          <w:sz w:val="24"/>
          <w:szCs w:val="24"/>
          <w:lang w:eastAsia="ru-RU"/>
        </w:rPr>
        <w:t>Приказ №378</w:t>
      </w:r>
    </w:p>
    <w:p w:rsidR="006F320A" w:rsidRPr="006F320A" w:rsidRDefault="006F320A" w:rsidP="006F320A">
      <w:pPr>
        <w:jc w:val="center"/>
        <w:rPr>
          <w:rFonts w:eastAsia="Times New Roman"/>
          <w:b/>
          <w:szCs w:val="24"/>
          <w:lang w:eastAsia="ru-RU"/>
        </w:rPr>
      </w:pPr>
    </w:p>
    <w:p w:rsidR="006F320A" w:rsidRPr="006F320A" w:rsidRDefault="00B65840" w:rsidP="006F320A">
      <w:pPr>
        <w:ind w:firstLine="54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09</w:t>
      </w:r>
      <w:r w:rsidR="006F320A" w:rsidRPr="00B61A33">
        <w:rPr>
          <w:rFonts w:eastAsia="Times New Roman"/>
          <w:b/>
          <w:sz w:val="24"/>
          <w:szCs w:val="24"/>
          <w:lang w:eastAsia="ru-RU"/>
        </w:rPr>
        <w:t xml:space="preserve">.11.2020 г.                                                                          </w:t>
      </w:r>
      <w:r w:rsidR="004162E0" w:rsidRPr="00B61A33">
        <w:rPr>
          <w:rFonts w:eastAsia="Times New Roman"/>
          <w:b/>
          <w:sz w:val="24"/>
          <w:szCs w:val="24"/>
          <w:lang w:eastAsia="ru-RU"/>
        </w:rPr>
        <w:t xml:space="preserve">                                </w:t>
      </w:r>
      <w:r w:rsidR="006F320A" w:rsidRPr="00B6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F320A" w:rsidRPr="006F320A">
        <w:rPr>
          <w:rFonts w:eastAsia="Times New Roman"/>
          <w:b/>
          <w:sz w:val="24"/>
          <w:szCs w:val="24"/>
          <w:lang w:eastAsia="ru-RU"/>
        </w:rPr>
        <w:t>г. Балашов</w:t>
      </w:r>
    </w:p>
    <w:p w:rsidR="006F320A" w:rsidRPr="006F320A" w:rsidRDefault="006F320A" w:rsidP="006F320A">
      <w:pPr>
        <w:ind w:firstLine="54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6F320A" w:rsidRPr="004162E0" w:rsidRDefault="004162E0" w:rsidP="006F320A">
      <w:pPr>
        <w:ind w:firstLine="54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</w:t>
      </w:r>
      <w:r w:rsidR="006F320A" w:rsidRPr="004162E0">
        <w:rPr>
          <w:rFonts w:eastAsia="Times New Roman"/>
          <w:b/>
          <w:sz w:val="24"/>
          <w:szCs w:val="24"/>
          <w:lang w:eastAsia="ru-RU"/>
        </w:rPr>
        <w:t xml:space="preserve">О проведении </w:t>
      </w:r>
      <w:r w:rsidR="0091445B" w:rsidRPr="004162E0">
        <w:rPr>
          <w:rFonts w:eastAsia="Times New Roman"/>
          <w:b/>
          <w:sz w:val="24"/>
          <w:szCs w:val="24"/>
          <w:lang w:eastAsia="ru-RU"/>
        </w:rPr>
        <w:t>межмуниципального</w:t>
      </w:r>
      <w:r w:rsidR="006F320A" w:rsidRPr="004162E0">
        <w:rPr>
          <w:rFonts w:eastAsia="Times New Roman"/>
          <w:b/>
          <w:sz w:val="24"/>
          <w:szCs w:val="24"/>
          <w:lang w:eastAsia="ru-RU"/>
        </w:rPr>
        <w:t xml:space="preserve"> конкурса</w:t>
      </w:r>
    </w:p>
    <w:p w:rsidR="004162E0" w:rsidRDefault="006F320A" w:rsidP="006F320A">
      <w:pPr>
        <w:ind w:firstLine="540"/>
        <w:jc w:val="left"/>
        <w:rPr>
          <w:rFonts w:eastAsia="Times New Roman"/>
          <w:b/>
          <w:sz w:val="24"/>
          <w:szCs w:val="24"/>
          <w:lang w:eastAsia="ru-RU"/>
        </w:rPr>
      </w:pPr>
      <w:r w:rsidRPr="004162E0">
        <w:rPr>
          <w:rFonts w:eastAsia="Times New Roman"/>
          <w:b/>
          <w:sz w:val="24"/>
          <w:szCs w:val="24"/>
          <w:lang w:eastAsia="ru-RU"/>
        </w:rPr>
        <w:t xml:space="preserve"> реализованных ученических проектов и </w:t>
      </w:r>
    </w:p>
    <w:p w:rsidR="004162E0" w:rsidRDefault="006F320A" w:rsidP="006E53D4">
      <w:pPr>
        <w:ind w:firstLine="540"/>
        <w:jc w:val="left"/>
        <w:rPr>
          <w:rFonts w:eastAsia="Times New Roman"/>
          <w:b/>
          <w:sz w:val="24"/>
          <w:szCs w:val="24"/>
          <w:lang w:eastAsia="ru-RU"/>
        </w:rPr>
      </w:pPr>
      <w:r w:rsidRPr="004162E0">
        <w:rPr>
          <w:rFonts w:eastAsia="Times New Roman"/>
          <w:b/>
          <w:sz w:val="24"/>
          <w:szCs w:val="24"/>
          <w:lang w:eastAsia="ru-RU"/>
        </w:rPr>
        <w:t>исследовательских работ</w:t>
      </w:r>
      <w:r w:rsidR="004162E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162E0">
        <w:rPr>
          <w:rFonts w:eastAsia="Times New Roman"/>
          <w:b/>
          <w:sz w:val="24"/>
          <w:szCs w:val="24"/>
          <w:lang w:eastAsia="ru-RU"/>
        </w:rPr>
        <w:t>«Я – исследователь»</w:t>
      </w:r>
      <w:r w:rsidR="004162E0">
        <w:rPr>
          <w:rFonts w:eastAsia="Times New Roman"/>
          <w:b/>
          <w:sz w:val="24"/>
          <w:szCs w:val="24"/>
          <w:lang w:eastAsia="ru-RU"/>
        </w:rPr>
        <w:t>»</w:t>
      </w:r>
    </w:p>
    <w:p w:rsidR="006F320A" w:rsidRPr="004162E0" w:rsidRDefault="006F320A" w:rsidP="006E53D4">
      <w:pPr>
        <w:ind w:firstLine="540"/>
        <w:jc w:val="left"/>
        <w:rPr>
          <w:rFonts w:eastAsia="Times New Roman"/>
          <w:b/>
          <w:sz w:val="24"/>
          <w:szCs w:val="24"/>
          <w:lang w:eastAsia="ru-RU"/>
        </w:rPr>
      </w:pPr>
      <w:r w:rsidRPr="004162E0">
        <w:rPr>
          <w:rFonts w:eastAsia="Times New Roman"/>
          <w:b/>
          <w:sz w:val="24"/>
          <w:szCs w:val="24"/>
          <w:lang w:eastAsia="ru-RU"/>
        </w:rPr>
        <w:tab/>
      </w:r>
    </w:p>
    <w:p w:rsidR="006F320A" w:rsidRPr="004162E0" w:rsidRDefault="006F320A" w:rsidP="006F320A">
      <w:pPr>
        <w:ind w:firstLine="540"/>
        <w:rPr>
          <w:bCs/>
          <w:sz w:val="24"/>
          <w:szCs w:val="24"/>
        </w:rPr>
      </w:pPr>
      <w:proofErr w:type="gramStart"/>
      <w:r w:rsidRPr="004162E0">
        <w:rPr>
          <w:rFonts w:eastAsia="Times New Roman"/>
          <w:sz w:val="24"/>
          <w:szCs w:val="24"/>
          <w:lang w:eastAsia="ru-RU"/>
        </w:rPr>
        <w:t>В соответствии с планом  работы методического отдела МКУ «Центр информационно-методического и технического обеспе</w:t>
      </w:r>
      <w:r w:rsidR="005B53E1" w:rsidRPr="004162E0">
        <w:rPr>
          <w:rFonts w:eastAsia="Times New Roman"/>
          <w:sz w:val="24"/>
          <w:szCs w:val="24"/>
          <w:lang w:eastAsia="ru-RU"/>
        </w:rPr>
        <w:t xml:space="preserve">чения учреждений образования </w:t>
      </w:r>
      <w:proofErr w:type="spellStart"/>
      <w:r w:rsidR="005B53E1" w:rsidRPr="004162E0">
        <w:rPr>
          <w:rFonts w:eastAsia="Times New Roman"/>
          <w:sz w:val="24"/>
          <w:szCs w:val="24"/>
          <w:lang w:eastAsia="ru-RU"/>
        </w:rPr>
        <w:t>Балашовского</w:t>
      </w:r>
      <w:proofErr w:type="spellEnd"/>
      <w:r w:rsidR="005B53E1" w:rsidRPr="004162E0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Pr="004162E0">
        <w:rPr>
          <w:rFonts w:eastAsia="Times New Roman"/>
          <w:sz w:val="24"/>
          <w:szCs w:val="24"/>
          <w:lang w:eastAsia="ru-RU"/>
        </w:rPr>
        <w:t>»</w:t>
      </w:r>
      <w:r w:rsidRPr="004162E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162E0">
        <w:rPr>
          <w:rFonts w:eastAsia="Times New Roman"/>
          <w:sz w:val="24"/>
          <w:szCs w:val="24"/>
          <w:lang w:eastAsia="ru-RU"/>
        </w:rPr>
        <w:t xml:space="preserve">на 2020-2021 учебный год </w:t>
      </w:r>
      <w:r w:rsidRPr="004162E0">
        <w:rPr>
          <w:sz w:val="24"/>
          <w:szCs w:val="24"/>
        </w:rPr>
        <w:t xml:space="preserve">и в целях развития творческого потенциала педагогов и обучающихся, внедрения в образовательную деятельность эффективных педагогических технологий, передового педагогического опыта по обучению и воспитанию обучающихся в условиях реализации федеральных государственных образовательных стандартов общего образования </w:t>
      </w:r>
      <w:proofErr w:type="gramEnd"/>
    </w:p>
    <w:p w:rsidR="004162E0" w:rsidRDefault="006F320A" w:rsidP="004162E0">
      <w:pPr>
        <w:rPr>
          <w:b/>
          <w:sz w:val="24"/>
          <w:szCs w:val="24"/>
        </w:rPr>
      </w:pPr>
      <w:r w:rsidRPr="004162E0">
        <w:rPr>
          <w:b/>
          <w:sz w:val="24"/>
          <w:szCs w:val="24"/>
        </w:rPr>
        <w:t>ПРИКАЗЫВАЮ:</w:t>
      </w:r>
    </w:p>
    <w:p w:rsidR="004162E0" w:rsidRDefault="004162E0" w:rsidP="004162E0">
      <w:pPr>
        <w:ind w:firstLine="567"/>
        <w:rPr>
          <w:color w:val="000000"/>
          <w:spacing w:val="6"/>
          <w:sz w:val="24"/>
          <w:szCs w:val="24"/>
        </w:rPr>
      </w:pPr>
      <w:r w:rsidRPr="004162E0">
        <w:rPr>
          <w:sz w:val="24"/>
          <w:szCs w:val="24"/>
        </w:rPr>
        <w:t>1.</w:t>
      </w:r>
      <w:r w:rsidR="006F320A" w:rsidRPr="004162E0">
        <w:rPr>
          <w:color w:val="000000"/>
          <w:spacing w:val="6"/>
          <w:sz w:val="24"/>
          <w:szCs w:val="24"/>
        </w:rPr>
        <w:t>Утвердить</w:t>
      </w:r>
      <w:r w:rsidR="006E53D4" w:rsidRPr="004162E0">
        <w:rPr>
          <w:color w:val="000000"/>
          <w:spacing w:val="6"/>
          <w:sz w:val="24"/>
          <w:szCs w:val="24"/>
        </w:rPr>
        <w:t xml:space="preserve"> </w:t>
      </w:r>
      <w:r w:rsidR="006F320A" w:rsidRPr="004162E0">
        <w:rPr>
          <w:color w:val="000000"/>
          <w:spacing w:val="6"/>
          <w:sz w:val="24"/>
          <w:szCs w:val="24"/>
        </w:rPr>
        <w:t xml:space="preserve">Положение о </w:t>
      </w:r>
      <w:r w:rsidR="0091445B" w:rsidRPr="004162E0">
        <w:rPr>
          <w:color w:val="000000"/>
          <w:spacing w:val="6"/>
          <w:sz w:val="24"/>
          <w:szCs w:val="24"/>
        </w:rPr>
        <w:t>межмуниципальном</w:t>
      </w:r>
      <w:r w:rsidR="006F320A" w:rsidRPr="004162E0">
        <w:rPr>
          <w:sz w:val="24"/>
          <w:szCs w:val="24"/>
        </w:rPr>
        <w:t xml:space="preserve"> </w:t>
      </w:r>
      <w:r w:rsidR="006F320A" w:rsidRPr="004162E0">
        <w:rPr>
          <w:rFonts w:eastAsia="Times New Roman"/>
          <w:color w:val="000000"/>
          <w:sz w:val="24"/>
          <w:szCs w:val="24"/>
          <w:lang w:eastAsia="ru-RU"/>
        </w:rPr>
        <w:t>конкурсе реализованных ученических проектов и исследовательских работ «Я — исследователь»</w:t>
      </w:r>
      <w:r w:rsidR="005B53E1" w:rsidRPr="004162E0">
        <w:rPr>
          <w:color w:val="000000"/>
          <w:spacing w:val="6"/>
          <w:sz w:val="24"/>
          <w:szCs w:val="24"/>
        </w:rPr>
        <w:t xml:space="preserve"> (п</w:t>
      </w:r>
      <w:r w:rsidR="006F320A" w:rsidRPr="004162E0">
        <w:rPr>
          <w:color w:val="000000"/>
          <w:spacing w:val="6"/>
          <w:sz w:val="24"/>
          <w:szCs w:val="24"/>
        </w:rPr>
        <w:t xml:space="preserve">риложение № 1). </w:t>
      </w:r>
    </w:p>
    <w:p w:rsidR="004162E0" w:rsidRDefault="004162E0" w:rsidP="004162E0">
      <w:pPr>
        <w:ind w:firstLine="567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2.</w:t>
      </w:r>
      <w:r w:rsidR="006F320A" w:rsidRPr="004162E0">
        <w:rPr>
          <w:sz w:val="24"/>
          <w:szCs w:val="24"/>
        </w:rPr>
        <w:t>Состав</w:t>
      </w:r>
      <w:r w:rsidRPr="004162E0">
        <w:rPr>
          <w:sz w:val="24"/>
          <w:szCs w:val="24"/>
        </w:rPr>
        <w:t xml:space="preserve"> </w:t>
      </w:r>
      <w:r w:rsidR="006F320A" w:rsidRPr="004162E0">
        <w:rPr>
          <w:sz w:val="24"/>
          <w:szCs w:val="24"/>
        </w:rPr>
        <w:t>организационного комитета</w:t>
      </w:r>
      <w:r w:rsidR="006F320A" w:rsidRPr="004162E0">
        <w:rPr>
          <w:color w:val="000000"/>
          <w:spacing w:val="2"/>
          <w:sz w:val="24"/>
          <w:szCs w:val="24"/>
        </w:rPr>
        <w:t xml:space="preserve"> по проведению</w:t>
      </w:r>
      <w:r w:rsidR="006F320A" w:rsidRPr="004162E0">
        <w:rPr>
          <w:color w:val="000000"/>
          <w:spacing w:val="6"/>
          <w:sz w:val="24"/>
          <w:szCs w:val="24"/>
        </w:rPr>
        <w:t xml:space="preserve"> </w:t>
      </w:r>
      <w:r w:rsidR="0091445B" w:rsidRPr="004162E0">
        <w:rPr>
          <w:color w:val="000000"/>
          <w:spacing w:val="6"/>
          <w:sz w:val="24"/>
          <w:szCs w:val="24"/>
        </w:rPr>
        <w:t>межмуниципально</w:t>
      </w:r>
      <w:r w:rsidR="006F320A" w:rsidRPr="004162E0">
        <w:rPr>
          <w:sz w:val="24"/>
          <w:szCs w:val="24"/>
        </w:rPr>
        <w:t xml:space="preserve">го </w:t>
      </w:r>
      <w:r w:rsidR="006F320A" w:rsidRPr="004162E0">
        <w:rPr>
          <w:rFonts w:eastAsia="Times New Roman"/>
          <w:color w:val="000000"/>
          <w:sz w:val="24"/>
          <w:szCs w:val="24"/>
          <w:lang w:eastAsia="ru-RU"/>
        </w:rPr>
        <w:t>конкурса реализованных ученических проектов и исследовательских работ «Я — исследователь»</w:t>
      </w:r>
      <w:r w:rsidR="006F320A" w:rsidRPr="004162E0">
        <w:rPr>
          <w:color w:val="000000"/>
          <w:spacing w:val="6"/>
          <w:sz w:val="24"/>
          <w:szCs w:val="24"/>
        </w:rPr>
        <w:t xml:space="preserve"> </w:t>
      </w:r>
      <w:r w:rsidR="006F320A" w:rsidRPr="004162E0">
        <w:rPr>
          <w:sz w:val="24"/>
          <w:szCs w:val="24"/>
        </w:rPr>
        <w:t>(приложение № 2).</w:t>
      </w:r>
    </w:p>
    <w:p w:rsidR="004162E0" w:rsidRDefault="004162E0" w:rsidP="004162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6F320A" w:rsidRPr="004162E0">
        <w:rPr>
          <w:sz w:val="24"/>
          <w:szCs w:val="24"/>
        </w:rPr>
        <w:t xml:space="preserve">Состав жюри </w:t>
      </w:r>
      <w:r w:rsidR="0091445B" w:rsidRPr="004162E0">
        <w:rPr>
          <w:color w:val="000000"/>
          <w:spacing w:val="6"/>
          <w:sz w:val="24"/>
          <w:szCs w:val="24"/>
        </w:rPr>
        <w:t>межмуниципально</w:t>
      </w:r>
      <w:r w:rsidR="006F320A" w:rsidRPr="004162E0">
        <w:rPr>
          <w:sz w:val="24"/>
          <w:szCs w:val="24"/>
        </w:rPr>
        <w:t xml:space="preserve">го </w:t>
      </w:r>
      <w:r w:rsidR="006F320A" w:rsidRPr="004162E0">
        <w:rPr>
          <w:rFonts w:eastAsia="Times New Roman"/>
          <w:color w:val="000000"/>
          <w:sz w:val="24"/>
          <w:szCs w:val="24"/>
          <w:lang w:eastAsia="ru-RU"/>
        </w:rPr>
        <w:t>конкурса реализованных ученических проектов и исследовательских работ «Я — исследователь»</w:t>
      </w:r>
      <w:r w:rsidR="006F320A" w:rsidRPr="004162E0">
        <w:rPr>
          <w:color w:val="000000"/>
          <w:spacing w:val="6"/>
          <w:sz w:val="24"/>
          <w:szCs w:val="24"/>
        </w:rPr>
        <w:t xml:space="preserve"> </w:t>
      </w:r>
      <w:r w:rsidR="006F320A" w:rsidRPr="004162E0">
        <w:rPr>
          <w:sz w:val="24"/>
          <w:szCs w:val="24"/>
        </w:rPr>
        <w:t>(приложение № 3).</w:t>
      </w:r>
    </w:p>
    <w:p w:rsidR="004162E0" w:rsidRDefault="004162E0" w:rsidP="004162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6F320A" w:rsidRPr="004162E0">
        <w:rPr>
          <w:sz w:val="24"/>
          <w:szCs w:val="24"/>
        </w:rPr>
        <w:t xml:space="preserve">МКУ «Центр информационно-методического и технического обеспечения учреждений образования </w:t>
      </w:r>
      <w:proofErr w:type="spellStart"/>
      <w:r w:rsidRPr="004162E0">
        <w:rPr>
          <w:rFonts w:eastAsia="Times New Roman"/>
          <w:sz w:val="24"/>
          <w:szCs w:val="24"/>
          <w:lang w:eastAsia="ru-RU"/>
        </w:rPr>
        <w:t>Балашовского</w:t>
      </w:r>
      <w:proofErr w:type="spellEnd"/>
      <w:r w:rsidRPr="004162E0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Pr="004162E0">
        <w:rPr>
          <w:sz w:val="24"/>
          <w:szCs w:val="24"/>
        </w:rPr>
        <w:t xml:space="preserve">»: </w:t>
      </w:r>
    </w:p>
    <w:p w:rsidR="004162E0" w:rsidRDefault="004162E0" w:rsidP="004162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6E53D4" w:rsidRPr="004162E0">
        <w:rPr>
          <w:sz w:val="24"/>
          <w:szCs w:val="24"/>
        </w:rPr>
        <w:t>.1.</w:t>
      </w:r>
      <w:r w:rsidR="006F320A" w:rsidRPr="004162E0">
        <w:rPr>
          <w:sz w:val="24"/>
          <w:szCs w:val="24"/>
        </w:rPr>
        <w:t>Организовать и провести</w:t>
      </w:r>
      <w:r w:rsidR="006F320A" w:rsidRPr="004162E0">
        <w:rPr>
          <w:color w:val="000000"/>
          <w:spacing w:val="6"/>
          <w:sz w:val="24"/>
          <w:szCs w:val="24"/>
        </w:rPr>
        <w:t xml:space="preserve"> </w:t>
      </w:r>
      <w:r w:rsidR="0091445B" w:rsidRPr="004162E0">
        <w:rPr>
          <w:color w:val="000000"/>
          <w:spacing w:val="6"/>
          <w:sz w:val="24"/>
          <w:szCs w:val="24"/>
        </w:rPr>
        <w:t>межмуниципальный</w:t>
      </w:r>
      <w:r w:rsidR="006F320A" w:rsidRPr="004162E0">
        <w:rPr>
          <w:sz w:val="24"/>
          <w:szCs w:val="24"/>
        </w:rPr>
        <w:t xml:space="preserve"> </w:t>
      </w:r>
      <w:r w:rsidR="006F320A" w:rsidRPr="004162E0">
        <w:rPr>
          <w:color w:val="000000"/>
          <w:sz w:val="24"/>
          <w:szCs w:val="24"/>
        </w:rPr>
        <w:t>конкурс реализованных ученических проектов и исследовательских работ «Я — исследователь»</w:t>
      </w:r>
      <w:r w:rsidR="006F320A" w:rsidRPr="004162E0">
        <w:rPr>
          <w:color w:val="000000"/>
          <w:spacing w:val="6"/>
          <w:sz w:val="24"/>
          <w:szCs w:val="24"/>
        </w:rPr>
        <w:t xml:space="preserve"> </w:t>
      </w:r>
      <w:r w:rsidR="006F320A" w:rsidRPr="004162E0">
        <w:rPr>
          <w:b/>
          <w:color w:val="000000"/>
          <w:spacing w:val="6"/>
          <w:sz w:val="24"/>
          <w:szCs w:val="24"/>
        </w:rPr>
        <w:t xml:space="preserve">в срок </w:t>
      </w:r>
      <w:r w:rsidR="006F320A" w:rsidRPr="004162E0">
        <w:rPr>
          <w:b/>
          <w:sz w:val="24"/>
          <w:szCs w:val="24"/>
        </w:rPr>
        <w:t xml:space="preserve">с 7 декабря по </w:t>
      </w:r>
      <w:r w:rsidR="007C5C3B">
        <w:rPr>
          <w:b/>
          <w:sz w:val="24"/>
          <w:szCs w:val="24"/>
        </w:rPr>
        <w:t xml:space="preserve">                </w:t>
      </w:r>
      <w:r w:rsidR="006F320A" w:rsidRPr="004162E0">
        <w:rPr>
          <w:b/>
          <w:sz w:val="24"/>
          <w:szCs w:val="24"/>
        </w:rPr>
        <w:t xml:space="preserve">14 декабря 2020 года </w:t>
      </w:r>
      <w:r w:rsidR="006F320A" w:rsidRPr="004162E0">
        <w:rPr>
          <w:sz w:val="24"/>
          <w:szCs w:val="24"/>
        </w:rPr>
        <w:t>в дистанционном режиме;</w:t>
      </w:r>
    </w:p>
    <w:p w:rsidR="004162E0" w:rsidRDefault="004162E0" w:rsidP="004162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4162E0">
        <w:rPr>
          <w:sz w:val="24"/>
          <w:szCs w:val="24"/>
        </w:rPr>
        <w:t>.2.</w:t>
      </w:r>
      <w:r w:rsidR="006F320A" w:rsidRPr="004162E0">
        <w:rPr>
          <w:sz w:val="24"/>
          <w:szCs w:val="24"/>
        </w:rPr>
        <w:t xml:space="preserve">Разместить итоги </w:t>
      </w:r>
      <w:proofErr w:type="spellStart"/>
      <w:r w:rsidR="0091445B" w:rsidRPr="004162E0">
        <w:rPr>
          <w:color w:val="000000"/>
          <w:spacing w:val="6"/>
          <w:sz w:val="24"/>
          <w:szCs w:val="24"/>
        </w:rPr>
        <w:t>межмуниципальнг</w:t>
      </w:r>
      <w:r w:rsidR="006F320A" w:rsidRPr="004162E0">
        <w:rPr>
          <w:sz w:val="24"/>
          <w:szCs w:val="24"/>
        </w:rPr>
        <w:t>о</w:t>
      </w:r>
      <w:proofErr w:type="spellEnd"/>
      <w:r w:rsidR="006F320A" w:rsidRPr="004162E0">
        <w:rPr>
          <w:sz w:val="24"/>
          <w:szCs w:val="24"/>
        </w:rPr>
        <w:t xml:space="preserve"> </w:t>
      </w:r>
      <w:r w:rsidR="006F320A" w:rsidRPr="004162E0">
        <w:rPr>
          <w:rFonts w:eastAsia="Times New Roman"/>
          <w:color w:val="000000"/>
          <w:sz w:val="24"/>
          <w:szCs w:val="24"/>
          <w:lang w:eastAsia="ru-RU"/>
        </w:rPr>
        <w:t>конкурс</w:t>
      </w:r>
      <w:r w:rsidR="006F320A" w:rsidRPr="004162E0">
        <w:rPr>
          <w:color w:val="000000"/>
          <w:sz w:val="24"/>
          <w:szCs w:val="24"/>
        </w:rPr>
        <w:t>а</w:t>
      </w:r>
      <w:r w:rsidR="006F320A" w:rsidRPr="004162E0">
        <w:rPr>
          <w:rFonts w:eastAsia="Times New Roman"/>
          <w:color w:val="000000"/>
          <w:sz w:val="24"/>
          <w:szCs w:val="24"/>
          <w:lang w:eastAsia="ru-RU"/>
        </w:rPr>
        <w:t xml:space="preserve"> реализованных ученических проектов и исследовательских работ «Я — исследователь»</w:t>
      </w:r>
      <w:r w:rsidR="006F320A" w:rsidRPr="004162E0">
        <w:rPr>
          <w:color w:val="000000"/>
          <w:sz w:val="24"/>
          <w:szCs w:val="24"/>
        </w:rPr>
        <w:t xml:space="preserve"> </w:t>
      </w:r>
      <w:r w:rsidR="006F320A" w:rsidRPr="004162E0">
        <w:rPr>
          <w:sz w:val="24"/>
          <w:szCs w:val="24"/>
        </w:rPr>
        <w:t xml:space="preserve">на сайте </w:t>
      </w:r>
      <w:r w:rsidRPr="004162E0">
        <w:rPr>
          <w:sz w:val="24"/>
          <w:szCs w:val="24"/>
        </w:rPr>
        <w:t>у</w:t>
      </w:r>
      <w:r w:rsidR="006F320A" w:rsidRPr="004162E0">
        <w:rPr>
          <w:iCs/>
          <w:sz w:val="24"/>
          <w:szCs w:val="24"/>
          <w:shd w:val="clear" w:color="auto" w:fill="FFFFFF"/>
        </w:rPr>
        <w:t xml:space="preserve">правления образования администрации </w:t>
      </w:r>
      <w:proofErr w:type="spellStart"/>
      <w:r w:rsidR="006F320A" w:rsidRPr="004162E0">
        <w:rPr>
          <w:iCs/>
          <w:sz w:val="24"/>
          <w:szCs w:val="24"/>
          <w:shd w:val="clear" w:color="auto" w:fill="FFFFFF"/>
        </w:rPr>
        <w:t>Балашовского</w:t>
      </w:r>
      <w:proofErr w:type="spellEnd"/>
      <w:r w:rsidR="006F320A" w:rsidRPr="004162E0">
        <w:rPr>
          <w:iCs/>
          <w:sz w:val="24"/>
          <w:szCs w:val="24"/>
          <w:shd w:val="clear" w:color="auto" w:fill="FFFFFF"/>
        </w:rPr>
        <w:t xml:space="preserve"> муниципального района </w:t>
      </w:r>
      <w:r w:rsidR="006F320A" w:rsidRPr="004162E0">
        <w:rPr>
          <w:b/>
          <w:sz w:val="24"/>
          <w:szCs w:val="24"/>
        </w:rPr>
        <w:t xml:space="preserve"> 15 декабря 2020 года</w:t>
      </w:r>
      <w:r w:rsidR="006F320A" w:rsidRPr="004162E0">
        <w:rPr>
          <w:sz w:val="24"/>
          <w:szCs w:val="24"/>
        </w:rPr>
        <w:t>.</w:t>
      </w:r>
      <w:r w:rsidR="006E53D4" w:rsidRPr="004162E0">
        <w:rPr>
          <w:sz w:val="24"/>
          <w:szCs w:val="24"/>
        </w:rPr>
        <w:t xml:space="preserve"> </w:t>
      </w:r>
    </w:p>
    <w:p w:rsidR="004162E0" w:rsidRPr="004162E0" w:rsidRDefault="004162E0" w:rsidP="004162E0">
      <w:pPr>
        <w:ind w:firstLine="567"/>
        <w:rPr>
          <w:sz w:val="24"/>
          <w:szCs w:val="24"/>
          <w:highlight w:val="yellow"/>
        </w:rPr>
      </w:pPr>
      <w:r>
        <w:rPr>
          <w:sz w:val="24"/>
          <w:szCs w:val="24"/>
        </w:rPr>
        <w:t>5</w:t>
      </w:r>
      <w:r w:rsidRPr="004162E0">
        <w:rPr>
          <w:sz w:val="24"/>
          <w:szCs w:val="24"/>
        </w:rPr>
        <w:t xml:space="preserve">.  </w:t>
      </w:r>
      <w:proofErr w:type="gramStart"/>
      <w:r w:rsidRPr="004162E0">
        <w:rPr>
          <w:sz w:val="24"/>
          <w:szCs w:val="24"/>
        </w:rPr>
        <w:t>Контроль за</w:t>
      </w:r>
      <w:proofErr w:type="gramEnd"/>
      <w:r w:rsidRPr="004162E0">
        <w:rPr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администрации </w:t>
      </w:r>
      <w:proofErr w:type="spellStart"/>
      <w:r w:rsidRPr="004162E0">
        <w:rPr>
          <w:sz w:val="24"/>
          <w:szCs w:val="24"/>
        </w:rPr>
        <w:t>Балашовского</w:t>
      </w:r>
      <w:proofErr w:type="spellEnd"/>
      <w:r w:rsidRPr="004162E0">
        <w:rPr>
          <w:sz w:val="24"/>
          <w:szCs w:val="24"/>
        </w:rPr>
        <w:t xml:space="preserve"> муниципального района по вопросам осуществления </w:t>
      </w:r>
      <w:r w:rsidRPr="004162E0">
        <w:rPr>
          <w:bCs/>
          <w:sz w:val="24"/>
          <w:szCs w:val="24"/>
        </w:rPr>
        <w:t xml:space="preserve">образовательной политики, начальника отдела развития дошкольного и общего образования </w:t>
      </w:r>
      <w:proofErr w:type="spellStart"/>
      <w:r w:rsidRPr="004162E0">
        <w:rPr>
          <w:bCs/>
          <w:sz w:val="24"/>
          <w:szCs w:val="24"/>
        </w:rPr>
        <w:t>Саврасову</w:t>
      </w:r>
      <w:proofErr w:type="spellEnd"/>
      <w:r w:rsidRPr="004162E0">
        <w:rPr>
          <w:bCs/>
          <w:sz w:val="24"/>
          <w:szCs w:val="24"/>
        </w:rPr>
        <w:t xml:space="preserve"> Н.В.</w:t>
      </w:r>
    </w:p>
    <w:p w:rsidR="004162E0" w:rsidRDefault="004162E0" w:rsidP="006E53D4">
      <w:pPr>
        <w:rPr>
          <w:rFonts w:eastAsia="Times New Roman"/>
          <w:b/>
          <w:sz w:val="24"/>
          <w:szCs w:val="24"/>
          <w:lang w:eastAsia="ru-RU"/>
        </w:rPr>
      </w:pPr>
    </w:p>
    <w:p w:rsidR="004162E0" w:rsidRDefault="004162E0" w:rsidP="006E53D4">
      <w:pPr>
        <w:rPr>
          <w:rFonts w:eastAsia="Times New Roman"/>
          <w:b/>
          <w:sz w:val="24"/>
          <w:szCs w:val="24"/>
          <w:lang w:eastAsia="ru-RU"/>
        </w:rPr>
      </w:pPr>
    </w:p>
    <w:p w:rsidR="004162E0" w:rsidRPr="004162E0" w:rsidRDefault="006E53D4" w:rsidP="006E53D4">
      <w:pPr>
        <w:rPr>
          <w:rFonts w:eastAsia="Times New Roman"/>
          <w:b/>
          <w:sz w:val="24"/>
          <w:szCs w:val="24"/>
          <w:lang w:eastAsia="ru-RU"/>
        </w:rPr>
      </w:pPr>
      <w:r w:rsidRPr="004162E0">
        <w:rPr>
          <w:rFonts w:eastAsia="Times New Roman"/>
          <w:b/>
          <w:sz w:val="24"/>
          <w:szCs w:val="24"/>
          <w:lang w:eastAsia="ru-RU"/>
        </w:rPr>
        <w:t xml:space="preserve">Начальник управления образования </w:t>
      </w:r>
    </w:p>
    <w:p w:rsidR="004162E0" w:rsidRPr="004162E0" w:rsidRDefault="004162E0" w:rsidP="006E53D4">
      <w:pPr>
        <w:rPr>
          <w:rFonts w:eastAsia="Times New Roman"/>
          <w:b/>
          <w:sz w:val="24"/>
          <w:szCs w:val="24"/>
          <w:lang w:eastAsia="ru-RU"/>
        </w:rPr>
      </w:pPr>
      <w:r w:rsidRPr="004162E0">
        <w:rPr>
          <w:rFonts w:eastAsia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4162E0">
        <w:rPr>
          <w:rFonts w:eastAsia="Times New Roman"/>
          <w:b/>
          <w:sz w:val="24"/>
          <w:szCs w:val="24"/>
          <w:lang w:eastAsia="ru-RU"/>
        </w:rPr>
        <w:t>Балашовского</w:t>
      </w:r>
      <w:proofErr w:type="spellEnd"/>
      <w:r w:rsidRPr="004162E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53D4" w:rsidRPr="004162E0" w:rsidRDefault="004162E0" w:rsidP="006E53D4">
      <w:pPr>
        <w:rPr>
          <w:rFonts w:eastAsia="Times New Roman"/>
          <w:b/>
          <w:sz w:val="24"/>
          <w:szCs w:val="24"/>
          <w:lang w:eastAsia="ru-RU"/>
        </w:rPr>
      </w:pPr>
      <w:r w:rsidRPr="004162E0">
        <w:rPr>
          <w:rFonts w:eastAsia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</w:t>
      </w:r>
      <w:r w:rsidR="006E53D4" w:rsidRPr="004162E0">
        <w:rPr>
          <w:rFonts w:eastAsia="Times New Roman"/>
          <w:b/>
          <w:sz w:val="24"/>
          <w:szCs w:val="24"/>
          <w:lang w:eastAsia="ru-RU"/>
        </w:rPr>
        <w:t xml:space="preserve">В.В. </w:t>
      </w:r>
      <w:proofErr w:type="spellStart"/>
      <w:r w:rsidR="006E53D4" w:rsidRPr="004162E0">
        <w:rPr>
          <w:rFonts w:eastAsia="Times New Roman"/>
          <w:b/>
          <w:sz w:val="24"/>
          <w:szCs w:val="24"/>
          <w:lang w:eastAsia="ru-RU"/>
        </w:rPr>
        <w:t>Шатковская</w:t>
      </w:r>
      <w:proofErr w:type="spellEnd"/>
    </w:p>
    <w:p w:rsidR="006F320A" w:rsidRPr="006D7F13" w:rsidRDefault="006E53D4" w:rsidP="006E53D4">
      <w:r w:rsidRPr="006E53D4">
        <w:rPr>
          <w:rFonts w:eastAsia="Times New Roman"/>
          <w:sz w:val="24"/>
          <w:szCs w:val="24"/>
          <w:lang w:eastAsia="ru-RU"/>
        </w:rPr>
        <w:t>Верно:</w:t>
      </w:r>
    </w:p>
    <w:p w:rsidR="004D0B6C" w:rsidRDefault="006F320A" w:rsidP="006F320A">
      <w:pPr>
        <w:tabs>
          <w:tab w:val="center" w:pos="4677"/>
          <w:tab w:val="left" w:pos="6096"/>
          <w:tab w:val="right" w:pos="9355"/>
        </w:tabs>
        <w:jc w:val="left"/>
      </w:pPr>
      <w:r>
        <w:tab/>
      </w:r>
      <w:r w:rsidRPr="004F481A">
        <w:t xml:space="preserve">                                </w:t>
      </w:r>
    </w:p>
    <w:p w:rsidR="004D0B6C" w:rsidRDefault="004D0B6C" w:rsidP="006F320A">
      <w:pPr>
        <w:tabs>
          <w:tab w:val="center" w:pos="4677"/>
          <w:tab w:val="left" w:pos="6096"/>
          <w:tab w:val="right" w:pos="9355"/>
        </w:tabs>
        <w:jc w:val="left"/>
      </w:pPr>
    </w:p>
    <w:p w:rsidR="004162E0" w:rsidRDefault="006F320A" w:rsidP="004D0B6C">
      <w:pPr>
        <w:tabs>
          <w:tab w:val="center" w:pos="4677"/>
          <w:tab w:val="left" w:pos="6096"/>
          <w:tab w:val="right" w:pos="9355"/>
        </w:tabs>
        <w:jc w:val="right"/>
      </w:pPr>
      <w:r w:rsidRPr="004F481A">
        <w:t xml:space="preserve">     </w:t>
      </w:r>
    </w:p>
    <w:p w:rsidR="004162E0" w:rsidRDefault="004162E0" w:rsidP="004D0B6C">
      <w:pPr>
        <w:tabs>
          <w:tab w:val="center" w:pos="4677"/>
          <w:tab w:val="left" w:pos="6096"/>
          <w:tab w:val="right" w:pos="9355"/>
        </w:tabs>
        <w:jc w:val="right"/>
      </w:pPr>
    </w:p>
    <w:p w:rsidR="004162E0" w:rsidRDefault="004162E0" w:rsidP="004D0B6C">
      <w:pPr>
        <w:tabs>
          <w:tab w:val="center" w:pos="4677"/>
          <w:tab w:val="left" w:pos="6096"/>
          <w:tab w:val="right" w:pos="9355"/>
        </w:tabs>
        <w:jc w:val="right"/>
      </w:pPr>
    </w:p>
    <w:p w:rsidR="004162E0" w:rsidRDefault="004162E0" w:rsidP="004D0B6C">
      <w:pPr>
        <w:tabs>
          <w:tab w:val="center" w:pos="4677"/>
          <w:tab w:val="left" w:pos="6096"/>
          <w:tab w:val="right" w:pos="9355"/>
        </w:tabs>
        <w:jc w:val="right"/>
      </w:pPr>
    </w:p>
    <w:p w:rsidR="004162E0" w:rsidRDefault="004162E0" w:rsidP="004D0B6C">
      <w:pPr>
        <w:tabs>
          <w:tab w:val="center" w:pos="4677"/>
          <w:tab w:val="left" w:pos="6096"/>
          <w:tab w:val="right" w:pos="9355"/>
        </w:tabs>
        <w:jc w:val="right"/>
      </w:pPr>
    </w:p>
    <w:p w:rsidR="004162E0" w:rsidRDefault="004162E0" w:rsidP="004D0B6C">
      <w:pPr>
        <w:tabs>
          <w:tab w:val="center" w:pos="4677"/>
          <w:tab w:val="left" w:pos="6096"/>
          <w:tab w:val="right" w:pos="9355"/>
        </w:tabs>
        <w:jc w:val="right"/>
      </w:pPr>
    </w:p>
    <w:p w:rsidR="006F320A" w:rsidRPr="007B7506" w:rsidRDefault="007B7506" w:rsidP="007B7506">
      <w:pPr>
        <w:tabs>
          <w:tab w:val="center" w:pos="4677"/>
          <w:tab w:val="center" w:pos="4818"/>
          <w:tab w:val="left" w:pos="6096"/>
          <w:tab w:val="right" w:pos="9355"/>
          <w:tab w:val="right" w:pos="9637"/>
        </w:tabs>
        <w:jc w:val="left"/>
        <w:rPr>
          <w:b/>
        </w:rPr>
      </w:pPr>
      <w:r>
        <w:lastRenderedPageBreak/>
        <w:tab/>
      </w:r>
      <w:r>
        <w:tab/>
      </w:r>
      <w:r w:rsidRPr="007B7506">
        <w:rPr>
          <w:b/>
        </w:rPr>
        <w:t xml:space="preserve">    </w:t>
      </w:r>
      <w:r w:rsidR="006F320A" w:rsidRPr="007B7506">
        <w:rPr>
          <w:b/>
        </w:rPr>
        <w:t>Приложение № 1</w:t>
      </w:r>
    </w:p>
    <w:p w:rsidR="006F320A" w:rsidRDefault="007B7506" w:rsidP="006F320A">
      <w:pPr>
        <w:tabs>
          <w:tab w:val="left" w:pos="6096"/>
        </w:tabs>
        <w:ind w:left="4962"/>
      </w:pPr>
      <w:r>
        <w:t>«Утверждено»</w:t>
      </w:r>
    </w:p>
    <w:p w:rsidR="006F320A" w:rsidRPr="00837858" w:rsidRDefault="006E53D4" w:rsidP="006F320A">
      <w:pPr>
        <w:ind w:left="4962"/>
      </w:pPr>
      <w:r>
        <w:t xml:space="preserve">Приказом </w:t>
      </w:r>
      <w:r w:rsidR="000A35B8">
        <w:t>у</w:t>
      </w:r>
      <w:r>
        <w:t xml:space="preserve">правления образования администрации </w:t>
      </w:r>
      <w:proofErr w:type="spellStart"/>
      <w:r>
        <w:t>Балашовского</w:t>
      </w:r>
      <w:proofErr w:type="spellEnd"/>
      <w:r>
        <w:t xml:space="preserve"> района</w:t>
      </w:r>
    </w:p>
    <w:p w:rsidR="006F320A" w:rsidRDefault="006F320A" w:rsidP="006F320A">
      <w:pPr>
        <w:tabs>
          <w:tab w:val="left" w:pos="6096"/>
        </w:tabs>
      </w:pPr>
      <w:r w:rsidRPr="00837858">
        <w:t xml:space="preserve">                                                         </w:t>
      </w:r>
      <w:r>
        <w:t xml:space="preserve">        </w:t>
      </w:r>
      <w:r w:rsidR="00501B25">
        <w:t xml:space="preserve"> 09.11.2020г. </w:t>
      </w:r>
      <w:r w:rsidRPr="00837858">
        <w:t>№</w:t>
      </w:r>
      <w:r w:rsidR="00501B25">
        <w:t>378</w:t>
      </w:r>
    </w:p>
    <w:p w:rsidR="006F320A" w:rsidRDefault="006F320A" w:rsidP="006F320A">
      <w:pPr>
        <w:tabs>
          <w:tab w:val="left" w:pos="5812"/>
        </w:tabs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6F320A" w:rsidRDefault="006F320A" w:rsidP="006F320A">
      <w:pPr>
        <w:tabs>
          <w:tab w:val="left" w:pos="1188"/>
          <w:tab w:val="left" w:pos="6237"/>
        </w:tabs>
        <w:rPr>
          <w:b/>
          <w:caps/>
          <w:sz w:val="24"/>
          <w:szCs w:val="24"/>
        </w:rPr>
      </w:pPr>
    </w:p>
    <w:p w:rsidR="006F320A" w:rsidRDefault="006F320A" w:rsidP="006F320A">
      <w:pPr>
        <w:tabs>
          <w:tab w:val="left" w:pos="1188"/>
        </w:tabs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6E53D4" w:rsidRPr="006E53D4" w:rsidRDefault="006E53D4" w:rsidP="006E53D4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lang w:eastAsia="ru-RU"/>
        </w:rPr>
      </w:pPr>
      <w:r w:rsidRPr="006E53D4">
        <w:rPr>
          <w:rFonts w:eastAsia="Times New Roman"/>
          <w:b/>
          <w:i/>
          <w:color w:val="000000"/>
          <w:lang w:eastAsia="ru-RU"/>
        </w:rPr>
        <w:t xml:space="preserve">о </w:t>
      </w:r>
      <w:r w:rsidR="0091445B">
        <w:rPr>
          <w:rFonts w:eastAsia="Times New Roman"/>
          <w:b/>
          <w:i/>
          <w:color w:val="000000"/>
          <w:lang w:eastAsia="ru-RU"/>
        </w:rPr>
        <w:t>межмуниципальном</w:t>
      </w:r>
      <w:r w:rsidRPr="006E53D4">
        <w:rPr>
          <w:rFonts w:eastAsia="Times New Roman"/>
          <w:b/>
          <w:i/>
          <w:color w:val="000000"/>
          <w:lang w:eastAsia="ru-RU"/>
        </w:rPr>
        <w:t xml:space="preserve"> конкурсе реализованных ученических проектов</w:t>
      </w:r>
    </w:p>
    <w:p w:rsidR="006E53D4" w:rsidRPr="006E53D4" w:rsidRDefault="006E53D4" w:rsidP="006E53D4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lang w:eastAsia="ru-RU"/>
        </w:rPr>
      </w:pPr>
      <w:r w:rsidRPr="006E53D4">
        <w:rPr>
          <w:rFonts w:eastAsia="Times New Roman"/>
          <w:b/>
          <w:i/>
          <w:color w:val="000000"/>
          <w:lang w:eastAsia="ru-RU"/>
        </w:rPr>
        <w:t xml:space="preserve">и исследовательских работ </w:t>
      </w:r>
    </w:p>
    <w:p w:rsidR="006F320A" w:rsidRPr="006E53D4" w:rsidRDefault="006E53D4" w:rsidP="006E53D4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lang w:eastAsia="ru-RU"/>
        </w:rPr>
      </w:pPr>
      <w:r w:rsidRPr="006E53D4">
        <w:rPr>
          <w:rFonts w:eastAsia="Times New Roman"/>
          <w:b/>
          <w:i/>
          <w:color w:val="000000"/>
          <w:lang w:eastAsia="ru-RU"/>
        </w:rPr>
        <w:t>«Я — исследователь»</w:t>
      </w:r>
      <w:r w:rsidR="006F320A">
        <w:rPr>
          <w:b/>
        </w:rPr>
        <w:t xml:space="preserve"> </w:t>
      </w:r>
    </w:p>
    <w:p w:rsidR="006F320A" w:rsidRDefault="006F320A" w:rsidP="006F320A">
      <w:pPr>
        <w:tabs>
          <w:tab w:val="left" w:pos="5670"/>
        </w:tabs>
        <w:ind w:right="-1"/>
        <w:jc w:val="center"/>
        <w:rPr>
          <w:b/>
        </w:rPr>
      </w:pPr>
    </w:p>
    <w:p w:rsidR="006F320A" w:rsidRDefault="006F320A" w:rsidP="006F320A">
      <w:pPr>
        <w:tabs>
          <w:tab w:val="left" w:pos="5670"/>
        </w:tabs>
        <w:ind w:right="-1"/>
        <w:jc w:val="center"/>
        <w:rPr>
          <w:b/>
          <w:bCs/>
        </w:rPr>
      </w:pPr>
      <w:r>
        <w:rPr>
          <w:b/>
        </w:rPr>
        <w:t xml:space="preserve">1. </w:t>
      </w:r>
      <w:r>
        <w:rPr>
          <w:b/>
          <w:bCs/>
        </w:rPr>
        <w:t>Общие положения</w:t>
      </w:r>
    </w:p>
    <w:p w:rsidR="006F320A" w:rsidRDefault="006F320A" w:rsidP="006F320A">
      <w:pPr>
        <w:tabs>
          <w:tab w:val="left" w:pos="1276"/>
        </w:tabs>
        <w:ind w:left="709"/>
        <w:contextualSpacing/>
      </w:pPr>
    </w:p>
    <w:p w:rsidR="006E53D4" w:rsidRPr="004D0B6C" w:rsidRDefault="004D0B6C" w:rsidP="004D0B6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</w:t>
      </w:r>
      <w:r w:rsidR="006E53D4" w:rsidRPr="004D0B6C">
        <w:rPr>
          <w:color w:val="000000"/>
        </w:rPr>
        <w:t>Настоящее Положение определяет цели и зада</w:t>
      </w:r>
      <w:r w:rsidR="006E53D4" w:rsidRPr="004D0B6C">
        <w:rPr>
          <w:color w:val="000000"/>
        </w:rPr>
        <w:softHyphen/>
        <w:t xml:space="preserve">чи </w:t>
      </w:r>
      <w:r w:rsidR="0091445B">
        <w:rPr>
          <w:color w:val="000000"/>
          <w:spacing w:val="6"/>
        </w:rPr>
        <w:t>межмуниципально</w:t>
      </w:r>
      <w:r w:rsidR="006E53D4" w:rsidRPr="004D0B6C">
        <w:rPr>
          <w:color w:val="000000"/>
        </w:rPr>
        <w:t>го конкурса ученических проектов и исследовательских работ, порядок его органи</w:t>
      </w:r>
      <w:r w:rsidR="006E53D4" w:rsidRPr="004D0B6C">
        <w:rPr>
          <w:color w:val="000000"/>
        </w:rPr>
        <w:softHyphen/>
        <w:t>зации, проведения, подведения итогов конкурса и награждения победителей.</w:t>
      </w:r>
    </w:p>
    <w:p w:rsidR="004D0B6C" w:rsidRDefault="004D0B6C" w:rsidP="004D0B6C">
      <w:pPr>
        <w:numPr>
          <w:ilvl w:val="1"/>
          <w:numId w:val="11"/>
        </w:numPr>
        <w:tabs>
          <w:tab w:val="left" w:pos="426"/>
        </w:tabs>
        <w:suppressAutoHyphens/>
        <w:overflowPunct w:val="0"/>
        <w:autoSpaceDE w:val="0"/>
        <w:ind w:left="709" w:hanging="425"/>
        <w:contextualSpacing/>
      </w:pPr>
      <w:r>
        <w:t>Конкурс проводится:</w:t>
      </w:r>
    </w:p>
    <w:p w:rsidR="004D0B6C" w:rsidRDefault="004D0B6C" w:rsidP="004D0B6C">
      <w:pPr>
        <w:tabs>
          <w:tab w:val="left" w:pos="1276"/>
        </w:tabs>
        <w:ind w:firstLine="709"/>
      </w:pPr>
      <w:r>
        <w:t xml:space="preserve">муниципальным казенным учреждением «Центр информационно-методического и технического обеспечения учреждений образования </w:t>
      </w:r>
      <w:proofErr w:type="spellStart"/>
      <w:r>
        <w:t>Балашовского</w:t>
      </w:r>
      <w:proofErr w:type="spellEnd"/>
      <w:r>
        <w:t xml:space="preserve"> муниципального района» (по согласованию);</w:t>
      </w:r>
    </w:p>
    <w:p w:rsidR="004D0B6C" w:rsidRDefault="004D0B6C" w:rsidP="004D0B6C">
      <w:pPr>
        <w:tabs>
          <w:tab w:val="left" w:pos="1276"/>
          <w:tab w:val="left" w:pos="1418"/>
        </w:tabs>
        <w:ind w:firstLine="709"/>
      </w:pPr>
      <w:r>
        <w:t>муниципальным общеобразовательным учреждением «Лицей» города Балашова Саратовской области (далее – МОУ Лицей) (по согласованию).</w:t>
      </w:r>
    </w:p>
    <w:p w:rsidR="006E53D4" w:rsidRDefault="006E53D4" w:rsidP="004D0B6C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155"/>
        <w:rPr>
          <w:color w:val="000000"/>
        </w:rPr>
      </w:pPr>
      <w:r w:rsidRPr="00827A90">
        <w:t xml:space="preserve">В </w:t>
      </w:r>
      <w:r w:rsidR="0091445B">
        <w:rPr>
          <w:color w:val="000000"/>
          <w:spacing w:val="6"/>
        </w:rPr>
        <w:t>межмуниципальном</w:t>
      </w:r>
      <w:r w:rsidRPr="00827A90">
        <w:t xml:space="preserve"> конкурсе проектных и исследовательских работ обучающихся принимают участие школьники 1-11 классов образовательных </w:t>
      </w:r>
      <w:r>
        <w:t>организаций</w:t>
      </w:r>
      <w:r w:rsidRPr="00827A90">
        <w:t xml:space="preserve"> Балашовского муниципального района</w:t>
      </w:r>
      <w:r w:rsidR="0091445B">
        <w:t xml:space="preserve"> и других муниципальных районов</w:t>
      </w:r>
      <w:r w:rsidRPr="00827A90">
        <w:t>.</w:t>
      </w:r>
    </w:p>
    <w:p w:rsidR="006F320A" w:rsidRDefault="006F320A" w:rsidP="006F320A">
      <w:pPr>
        <w:tabs>
          <w:tab w:val="left" w:pos="1276"/>
          <w:tab w:val="left" w:pos="1418"/>
        </w:tabs>
        <w:jc w:val="center"/>
        <w:rPr>
          <w:b/>
        </w:rPr>
      </w:pPr>
    </w:p>
    <w:p w:rsidR="006F320A" w:rsidRPr="00243583" w:rsidRDefault="006F320A" w:rsidP="006F320A">
      <w:pPr>
        <w:tabs>
          <w:tab w:val="left" w:pos="5670"/>
        </w:tabs>
        <w:ind w:right="-1"/>
        <w:jc w:val="center"/>
        <w:rPr>
          <w:b/>
        </w:rPr>
      </w:pPr>
      <w:r>
        <w:rPr>
          <w:b/>
        </w:rPr>
        <w:t xml:space="preserve">2. </w:t>
      </w:r>
      <w:r w:rsidRPr="00243583">
        <w:rPr>
          <w:b/>
        </w:rPr>
        <w:t xml:space="preserve">Цели и задачи </w:t>
      </w:r>
      <w:r w:rsidR="00BE7EA9">
        <w:rPr>
          <w:b/>
        </w:rPr>
        <w:t>К</w:t>
      </w:r>
      <w:r w:rsidR="004D0B6C">
        <w:rPr>
          <w:b/>
        </w:rPr>
        <w:t>онкурса</w:t>
      </w:r>
    </w:p>
    <w:p w:rsidR="00C63AC3" w:rsidRPr="00C63AC3" w:rsidRDefault="006F320A" w:rsidP="00C63AC3">
      <w:pPr>
        <w:tabs>
          <w:tab w:val="left" w:pos="540"/>
        </w:tabs>
        <w:ind w:left="-360" w:right="-185"/>
        <w:outlineLvl w:val="0"/>
        <w:rPr>
          <w:rFonts w:eastAsia="Times New Roman"/>
          <w:b/>
          <w:lang w:eastAsia="ru-RU"/>
        </w:rPr>
      </w:pPr>
      <w:r>
        <w:t xml:space="preserve">2.1. </w:t>
      </w:r>
      <w:r w:rsidR="00C63AC3" w:rsidRPr="00C63AC3">
        <w:rPr>
          <w:rFonts w:eastAsia="Times New Roman"/>
          <w:b/>
          <w:lang w:eastAsia="ru-RU"/>
        </w:rPr>
        <w:t xml:space="preserve">Цели </w:t>
      </w:r>
      <w:r w:rsidR="00BE7EA9">
        <w:rPr>
          <w:rFonts w:eastAsia="Times New Roman"/>
          <w:b/>
          <w:lang w:eastAsia="ru-RU"/>
        </w:rPr>
        <w:t>К</w:t>
      </w:r>
      <w:r w:rsidR="00C63AC3" w:rsidRPr="00C63AC3">
        <w:rPr>
          <w:rFonts w:eastAsia="Times New Roman"/>
          <w:b/>
          <w:lang w:eastAsia="ru-RU"/>
        </w:rPr>
        <w:t>онкурса:</w:t>
      </w:r>
    </w:p>
    <w:p w:rsidR="00C63AC3" w:rsidRPr="00C63AC3" w:rsidRDefault="00C63AC3" w:rsidP="00C63AC3">
      <w:pPr>
        <w:numPr>
          <w:ilvl w:val="0"/>
          <w:numId w:val="12"/>
        </w:numPr>
        <w:tabs>
          <w:tab w:val="num" w:pos="0"/>
          <w:tab w:val="left" w:pos="540"/>
        </w:tabs>
        <w:ind w:left="-360" w:right="-185" w:firstLine="180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развитие творческих способностей, познавательной активности, интереса к обучению и коммуникативной компетенции обучающихся;</w:t>
      </w:r>
    </w:p>
    <w:p w:rsidR="00C63AC3" w:rsidRPr="00C63AC3" w:rsidRDefault="00C63AC3" w:rsidP="00C63AC3">
      <w:pPr>
        <w:numPr>
          <w:ilvl w:val="0"/>
          <w:numId w:val="12"/>
        </w:numPr>
        <w:tabs>
          <w:tab w:val="num" w:pos="0"/>
          <w:tab w:val="left" w:pos="540"/>
        </w:tabs>
        <w:ind w:left="-360" w:right="-185" w:firstLine="180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 xml:space="preserve">общественное признание и поощрение проектной и  исследовательской деятельности </w:t>
      </w:r>
      <w:proofErr w:type="gramStart"/>
      <w:r w:rsidRPr="00C63AC3">
        <w:rPr>
          <w:rFonts w:eastAsia="Times New Roman"/>
          <w:lang w:eastAsia="ru-RU"/>
        </w:rPr>
        <w:t>обучающихся</w:t>
      </w:r>
      <w:proofErr w:type="gramEnd"/>
      <w:r w:rsidRPr="00C63AC3">
        <w:rPr>
          <w:rFonts w:eastAsia="Times New Roman"/>
          <w:lang w:eastAsia="ru-RU"/>
        </w:rPr>
        <w:t>;</w:t>
      </w:r>
    </w:p>
    <w:p w:rsidR="00C63AC3" w:rsidRPr="00C63AC3" w:rsidRDefault="00C63AC3" w:rsidP="00C63AC3">
      <w:pPr>
        <w:numPr>
          <w:ilvl w:val="0"/>
          <w:numId w:val="12"/>
        </w:numPr>
        <w:tabs>
          <w:tab w:val="num" w:pos="0"/>
          <w:tab w:val="left" w:pos="540"/>
        </w:tabs>
        <w:ind w:left="-360" w:right="-185" w:firstLine="180"/>
        <w:rPr>
          <w:rFonts w:eastAsia="Times New Roman"/>
          <w:lang w:eastAsia="ru-RU"/>
        </w:rPr>
      </w:pPr>
      <w:proofErr w:type="gramStart"/>
      <w:r w:rsidRPr="00C63AC3">
        <w:rPr>
          <w:rFonts w:eastAsia="Times New Roman"/>
          <w:lang w:eastAsia="ru-RU"/>
        </w:rPr>
        <w:t>выявление наиболее успешного опыта организации проектной и исследовательской деятельности обучающихся в школах района и его популяризация;</w:t>
      </w:r>
      <w:proofErr w:type="gramEnd"/>
    </w:p>
    <w:p w:rsidR="00C63AC3" w:rsidRPr="00C63AC3" w:rsidRDefault="00C63AC3" w:rsidP="00C63AC3">
      <w:pPr>
        <w:numPr>
          <w:ilvl w:val="0"/>
          <w:numId w:val="12"/>
        </w:numPr>
        <w:tabs>
          <w:tab w:val="num" w:pos="0"/>
          <w:tab w:val="left" w:pos="540"/>
        </w:tabs>
        <w:ind w:left="-360" w:right="-185" w:firstLine="180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содействие интеграции предметных областей знаний в процессе образования школьников через деятельностный подход;</w:t>
      </w:r>
    </w:p>
    <w:p w:rsidR="00C63AC3" w:rsidRPr="00C63AC3" w:rsidRDefault="00C63AC3" w:rsidP="00C63AC3">
      <w:pPr>
        <w:numPr>
          <w:ilvl w:val="0"/>
          <w:numId w:val="12"/>
        </w:numPr>
        <w:tabs>
          <w:tab w:val="num" w:pos="0"/>
          <w:tab w:val="left" w:pos="540"/>
        </w:tabs>
        <w:ind w:left="-360" w:right="-185" w:firstLine="180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повышение общего уровня проектной и исследовательской деятельности в районе;</w:t>
      </w:r>
    </w:p>
    <w:p w:rsidR="00C63AC3" w:rsidRPr="00C63AC3" w:rsidRDefault="00C63AC3" w:rsidP="00C63AC3">
      <w:pPr>
        <w:numPr>
          <w:ilvl w:val="0"/>
          <w:numId w:val="12"/>
        </w:numPr>
        <w:tabs>
          <w:tab w:val="num" w:pos="0"/>
          <w:tab w:val="left" w:pos="540"/>
        </w:tabs>
        <w:ind w:left="-360" w:right="-185" w:firstLine="180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развитие научно-исследовательской и познавательной деятельности школьников;</w:t>
      </w:r>
    </w:p>
    <w:p w:rsidR="00C63AC3" w:rsidRPr="00C63AC3" w:rsidRDefault="00C63AC3" w:rsidP="00C63AC3">
      <w:pPr>
        <w:numPr>
          <w:ilvl w:val="0"/>
          <w:numId w:val="12"/>
        </w:numPr>
        <w:tabs>
          <w:tab w:val="num" w:pos="0"/>
          <w:tab w:val="left" w:pos="540"/>
        </w:tabs>
        <w:ind w:left="-360" w:right="-185" w:firstLine="180"/>
        <w:jc w:val="left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 xml:space="preserve">подготовка </w:t>
      </w:r>
      <w:proofErr w:type="gramStart"/>
      <w:r w:rsidRPr="00C63AC3">
        <w:rPr>
          <w:rFonts w:eastAsia="Times New Roman"/>
          <w:lang w:eastAsia="ru-RU"/>
        </w:rPr>
        <w:t>обучающихся</w:t>
      </w:r>
      <w:proofErr w:type="gramEnd"/>
      <w:r w:rsidRPr="00C63AC3">
        <w:rPr>
          <w:rFonts w:eastAsia="Times New Roman"/>
          <w:lang w:eastAsia="ru-RU"/>
        </w:rPr>
        <w:t xml:space="preserve"> к выполнению итогового  индивидуального проекта на уровне основного общего образования.</w:t>
      </w:r>
    </w:p>
    <w:p w:rsidR="00C63AC3" w:rsidRPr="00C63AC3" w:rsidRDefault="006F320A" w:rsidP="00C63AC3">
      <w:pPr>
        <w:tabs>
          <w:tab w:val="left" w:pos="540"/>
        </w:tabs>
        <w:ind w:left="-360" w:right="-185"/>
        <w:outlineLvl w:val="0"/>
        <w:rPr>
          <w:rFonts w:eastAsia="Times New Roman"/>
          <w:b/>
          <w:lang w:eastAsia="ru-RU"/>
        </w:rPr>
      </w:pPr>
      <w:r>
        <w:lastRenderedPageBreak/>
        <w:t xml:space="preserve">2.2. </w:t>
      </w:r>
      <w:r w:rsidR="00C63AC3" w:rsidRPr="00C63AC3">
        <w:rPr>
          <w:rFonts w:eastAsia="Times New Roman"/>
          <w:b/>
          <w:lang w:eastAsia="ru-RU"/>
        </w:rPr>
        <w:t xml:space="preserve">Задачи </w:t>
      </w:r>
      <w:r w:rsidR="00BE7EA9">
        <w:rPr>
          <w:rFonts w:eastAsia="Times New Roman"/>
          <w:b/>
          <w:lang w:eastAsia="ru-RU"/>
        </w:rPr>
        <w:t>К</w:t>
      </w:r>
      <w:r w:rsidR="00C63AC3" w:rsidRPr="00C63AC3">
        <w:rPr>
          <w:rFonts w:eastAsia="Times New Roman"/>
          <w:b/>
          <w:lang w:eastAsia="ru-RU"/>
        </w:rPr>
        <w:t>онкурса:</w:t>
      </w:r>
    </w:p>
    <w:p w:rsidR="00C63AC3" w:rsidRPr="00C63AC3" w:rsidRDefault="00C63AC3" w:rsidP="0091445B">
      <w:pPr>
        <w:numPr>
          <w:ilvl w:val="0"/>
          <w:numId w:val="13"/>
        </w:numPr>
        <w:tabs>
          <w:tab w:val="left" w:pos="0"/>
        </w:tabs>
        <w:ind w:left="-360" w:right="-185" w:firstLine="180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выявлять талантливых обучающих</w:t>
      </w:r>
      <w:r w:rsidR="0091445B">
        <w:rPr>
          <w:rFonts w:eastAsia="Times New Roman"/>
          <w:lang w:eastAsia="ru-RU"/>
        </w:rPr>
        <w:t xml:space="preserve">ся, обеспечивать их поддержку и </w:t>
      </w:r>
      <w:r w:rsidRPr="00C63AC3">
        <w:rPr>
          <w:rFonts w:eastAsia="Times New Roman"/>
          <w:lang w:eastAsia="ru-RU"/>
        </w:rPr>
        <w:t>поощрение, общественное признание ученической проектной и научно-исследовательской деятельности;</w:t>
      </w:r>
    </w:p>
    <w:p w:rsidR="00C63AC3" w:rsidRPr="00C63AC3" w:rsidRDefault="00C63AC3" w:rsidP="00C63AC3">
      <w:pPr>
        <w:numPr>
          <w:ilvl w:val="0"/>
          <w:numId w:val="13"/>
        </w:numPr>
        <w:tabs>
          <w:tab w:val="left" w:pos="0"/>
        </w:tabs>
        <w:ind w:left="-360" w:right="-185" w:firstLine="180"/>
        <w:jc w:val="left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содействовать раннему раскрытию интересов и склонностей обучающихся к научно-исследовательской деятельности;</w:t>
      </w:r>
    </w:p>
    <w:p w:rsidR="00C63AC3" w:rsidRPr="00C63AC3" w:rsidRDefault="00C63AC3" w:rsidP="00C63AC3">
      <w:pPr>
        <w:numPr>
          <w:ilvl w:val="0"/>
          <w:numId w:val="13"/>
        </w:numPr>
        <w:tabs>
          <w:tab w:val="left" w:pos="0"/>
        </w:tabs>
        <w:ind w:left="-360" w:right="-185" w:firstLine="180"/>
        <w:jc w:val="left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повышать профессионализм педагогов школы, деятельность которых связана с формированием научного мышления обучающихся, их общественное признание и возможность самореализации;</w:t>
      </w:r>
    </w:p>
    <w:p w:rsidR="00C63AC3" w:rsidRPr="00C63AC3" w:rsidRDefault="00C63AC3" w:rsidP="0091445B">
      <w:pPr>
        <w:numPr>
          <w:ilvl w:val="0"/>
          <w:numId w:val="13"/>
        </w:numPr>
        <w:tabs>
          <w:tab w:val="left" w:pos="0"/>
        </w:tabs>
        <w:ind w:left="-360" w:right="-185" w:firstLine="180"/>
        <w:rPr>
          <w:rFonts w:eastAsia="Times New Roman"/>
          <w:lang w:eastAsia="ru-RU"/>
        </w:rPr>
      </w:pPr>
      <w:r w:rsidRPr="00C63AC3">
        <w:rPr>
          <w:rFonts w:eastAsia="Times New Roman"/>
          <w:lang w:eastAsia="ru-RU"/>
        </w:rPr>
        <w:t>создавать условия для вовлечения в   проектную и  исследовательскую деятельность обучающихся разных возрастов.</w:t>
      </w:r>
    </w:p>
    <w:p w:rsidR="006F320A" w:rsidRDefault="006F320A" w:rsidP="00C63AC3">
      <w:pPr>
        <w:tabs>
          <w:tab w:val="left" w:pos="1276"/>
        </w:tabs>
        <w:ind w:firstLine="709"/>
      </w:pPr>
    </w:p>
    <w:p w:rsidR="006F320A" w:rsidRDefault="006F320A" w:rsidP="006F320A">
      <w:pPr>
        <w:autoSpaceDN w:val="0"/>
        <w:jc w:val="center"/>
        <w:rPr>
          <w:b/>
        </w:rPr>
      </w:pPr>
      <w:r>
        <w:rPr>
          <w:b/>
        </w:rPr>
        <w:t xml:space="preserve">3. Участники </w:t>
      </w:r>
      <w:r w:rsidR="00B04CA7">
        <w:rPr>
          <w:b/>
        </w:rPr>
        <w:t>Конкурса</w:t>
      </w:r>
    </w:p>
    <w:p w:rsidR="006F320A" w:rsidRDefault="006F320A" w:rsidP="006F320A">
      <w:pPr>
        <w:autoSpaceDN w:val="0"/>
        <w:jc w:val="center"/>
        <w:rPr>
          <w:b/>
        </w:rPr>
      </w:pPr>
    </w:p>
    <w:p w:rsidR="006F320A" w:rsidRDefault="006F320A" w:rsidP="006F320A">
      <w:pPr>
        <w:tabs>
          <w:tab w:val="left" w:pos="1276"/>
        </w:tabs>
        <w:ind w:firstLine="709"/>
      </w:pPr>
      <w:r>
        <w:t xml:space="preserve">3.1. В </w:t>
      </w:r>
      <w:r w:rsidR="00B04CA7">
        <w:t>Конкурсе</w:t>
      </w:r>
      <w:r>
        <w:t xml:space="preserve"> могут принимать участие обучающиеся и педагоги общеобразовательных организаций и организаций дополнительного образования.</w:t>
      </w:r>
    </w:p>
    <w:p w:rsidR="00B04CA7" w:rsidRDefault="006F320A" w:rsidP="00B04CA7">
      <w:pPr>
        <w:tabs>
          <w:tab w:val="left" w:pos="1276"/>
        </w:tabs>
        <w:ind w:firstLine="709"/>
      </w:pPr>
      <w:r>
        <w:t xml:space="preserve">3.2. Участие в </w:t>
      </w:r>
      <w:r w:rsidR="00B04CA7">
        <w:t>Конкурсе</w:t>
      </w:r>
      <w:r>
        <w:t xml:space="preserve"> явл</w:t>
      </w:r>
      <w:r w:rsidR="00B04CA7">
        <w:t>яется добровольным и бесплатным.</w:t>
      </w:r>
    </w:p>
    <w:p w:rsidR="00B04CA7" w:rsidRPr="00B04CA7" w:rsidRDefault="00B04CA7" w:rsidP="00B04CA7">
      <w:pPr>
        <w:tabs>
          <w:tab w:val="left" w:pos="1276"/>
        </w:tabs>
        <w:ind w:firstLine="709"/>
      </w:pPr>
      <w:r>
        <w:t>3.3.</w:t>
      </w:r>
      <w:r w:rsidRPr="00B04CA7">
        <w:rPr>
          <w:rFonts w:eastAsia="Times New Roman"/>
          <w:lang w:eastAsia="ru-RU"/>
        </w:rPr>
        <w:t xml:space="preserve"> Конкурс проводится для следующих групп обучающихся:</w:t>
      </w:r>
    </w:p>
    <w:p w:rsidR="00B04CA7" w:rsidRPr="00B04CA7" w:rsidRDefault="00B04CA7" w:rsidP="00B04CA7">
      <w:pPr>
        <w:tabs>
          <w:tab w:val="left" w:pos="180"/>
        </w:tabs>
        <w:ind w:left="1230" w:right="-185"/>
        <w:rPr>
          <w:rFonts w:eastAsia="Times New Roman"/>
          <w:lang w:eastAsia="ru-RU"/>
        </w:rPr>
      </w:pPr>
      <w:r w:rsidRPr="00B04CA7">
        <w:rPr>
          <w:rFonts w:eastAsia="Times New Roman"/>
          <w:lang w:eastAsia="ru-RU"/>
        </w:rPr>
        <w:t xml:space="preserve">для обучающихся  1-4   классов – конкурс проектных и исследовательских работ </w:t>
      </w:r>
      <w:r w:rsidRPr="00B04CA7">
        <w:rPr>
          <w:rFonts w:eastAsia="Times New Roman"/>
          <w:b/>
          <w:lang w:eastAsia="ru-RU"/>
        </w:rPr>
        <w:t>«Юные исследователи»</w:t>
      </w:r>
      <w:r w:rsidRPr="00B04CA7">
        <w:rPr>
          <w:rFonts w:eastAsia="Times New Roman"/>
          <w:lang w:eastAsia="ru-RU"/>
        </w:rPr>
        <w:t>;</w:t>
      </w:r>
    </w:p>
    <w:p w:rsidR="00B04CA7" w:rsidRPr="00B04CA7" w:rsidRDefault="00B04CA7" w:rsidP="00B04CA7">
      <w:pPr>
        <w:tabs>
          <w:tab w:val="left" w:pos="180"/>
        </w:tabs>
        <w:ind w:left="1230" w:right="-185"/>
        <w:rPr>
          <w:rFonts w:eastAsia="Times New Roman"/>
          <w:lang w:eastAsia="ru-RU"/>
        </w:rPr>
      </w:pPr>
      <w:r w:rsidRPr="00B04CA7">
        <w:rPr>
          <w:rFonts w:eastAsia="Times New Roman"/>
          <w:lang w:eastAsia="ru-RU"/>
        </w:rPr>
        <w:t xml:space="preserve">для обучающихся  5-8   классов – конкурс проектных и исследовательских работ </w:t>
      </w:r>
      <w:r w:rsidRPr="00B04CA7">
        <w:rPr>
          <w:rFonts w:eastAsia="Times New Roman"/>
          <w:b/>
          <w:lang w:eastAsia="ru-RU"/>
        </w:rPr>
        <w:t>«Хочу всё знать»;</w:t>
      </w:r>
    </w:p>
    <w:p w:rsidR="00B04CA7" w:rsidRPr="00B04CA7" w:rsidRDefault="00B04CA7" w:rsidP="00B04CA7">
      <w:pPr>
        <w:tabs>
          <w:tab w:val="left" w:pos="180"/>
        </w:tabs>
        <w:ind w:left="1230" w:right="-185"/>
        <w:rPr>
          <w:rFonts w:eastAsia="Times New Roman"/>
          <w:lang w:eastAsia="ru-RU"/>
        </w:rPr>
      </w:pPr>
      <w:r w:rsidRPr="00B04CA7">
        <w:rPr>
          <w:rFonts w:eastAsia="Times New Roman"/>
          <w:lang w:eastAsia="ru-RU"/>
        </w:rPr>
        <w:t xml:space="preserve">для обучающихся  9-11 классов – конкурс проектных и  исследовательских работ </w:t>
      </w:r>
      <w:r w:rsidRPr="00B04CA7">
        <w:rPr>
          <w:rFonts w:eastAsia="Times New Roman"/>
          <w:b/>
          <w:lang w:eastAsia="ru-RU"/>
        </w:rPr>
        <w:t>«Путь к совершенству</w:t>
      </w:r>
      <w:r>
        <w:rPr>
          <w:rFonts w:eastAsia="Times New Roman"/>
          <w:b/>
          <w:lang w:eastAsia="ru-RU"/>
        </w:rPr>
        <w:t>».</w:t>
      </w:r>
    </w:p>
    <w:p w:rsidR="006F320A" w:rsidRDefault="006F320A" w:rsidP="006F320A">
      <w:pPr>
        <w:tabs>
          <w:tab w:val="left" w:pos="1276"/>
        </w:tabs>
      </w:pPr>
    </w:p>
    <w:p w:rsidR="006F320A" w:rsidRDefault="006F320A" w:rsidP="006F320A">
      <w:pPr>
        <w:tabs>
          <w:tab w:val="left" w:pos="1276"/>
        </w:tabs>
        <w:jc w:val="center"/>
        <w:rPr>
          <w:b/>
        </w:rPr>
      </w:pPr>
      <w:r>
        <w:rPr>
          <w:b/>
        </w:rPr>
        <w:t xml:space="preserve">4. Руководство </w:t>
      </w:r>
      <w:r w:rsidR="00B04CA7">
        <w:rPr>
          <w:b/>
        </w:rPr>
        <w:t>Конкурсом</w:t>
      </w:r>
    </w:p>
    <w:p w:rsidR="006F320A" w:rsidRDefault="006F320A" w:rsidP="006F320A">
      <w:pPr>
        <w:tabs>
          <w:tab w:val="left" w:pos="1276"/>
        </w:tabs>
        <w:jc w:val="center"/>
        <w:rPr>
          <w:b/>
        </w:rPr>
      </w:pPr>
    </w:p>
    <w:p w:rsidR="006F320A" w:rsidRDefault="006F320A" w:rsidP="006F320A">
      <w:pPr>
        <w:tabs>
          <w:tab w:val="left" w:pos="1276"/>
        </w:tabs>
        <w:ind w:firstLine="709"/>
      </w:pPr>
      <w:r>
        <w:t xml:space="preserve">4.1. Общее руководство </w:t>
      </w:r>
      <w:r w:rsidR="00B04CA7">
        <w:t xml:space="preserve">Конкурсом </w:t>
      </w:r>
      <w:r>
        <w:t xml:space="preserve">осуществляет организационный комитет (далее </w:t>
      </w:r>
      <w:r>
        <w:sym w:font="Symbol" w:char="002D"/>
      </w:r>
      <w:r>
        <w:t xml:space="preserve"> Оргкомитет).</w:t>
      </w:r>
    </w:p>
    <w:p w:rsidR="006F320A" w:rsidRDefault="006F320A" w:rsidP="006F320A">
      <w:pPr>
        <w:tabs>
          <w:tab w:val="left" w:pos="1276"/>
        </w:tabs>
        <w:ind w:firstLine="709"/>
      </w:pPr>
      <w:r>
        <w:t xml:space="preserve">4.2. Оргкомитет </w:t>
      </w:r>
      <w:r w:rsidR="00B04CA7">
        <w:t>Конкурса</w:t>
      </w:r>
      <w:r>
        <w:t xml:space="preserve"> состоит из представителей </w:t>
      </w:r>
      <w:r w:rsidR="00B04CA7">
        <w:t xml:space="preserve">муниципального казенного учреждения «Центр информационно-методического и технического обеспечения учреждений образования </w:t>
      </w:r>
      <w:proofErr w:type="spellStart"/>
      <w:r w:rsidR="00B04CA7">
        <w:t>Балашовского</w:t>
      </w:r>
      <w:proofErr w:type="spellEnd"/>
      <w:r w:rsidR="00B04CA7">
        <w:t xml:space="preserve"> муниципального района»,</w:t>
      </w:r>
      <w:r>
        <w:t xml:space="preserve"> управления образованием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 w:rsidR="00B04CA7">
        <w:t>, МОУ Лицей</w:t>
      </w:r>
      <w:r>
        <w:t>.</w:t>
      </w:r>
    </w:p>
    <w:p w:rsidR="006F320A" w:rsidRDefault="006F320A" w:rsidP="006F320A">
      <w:pPr>
        <w:tabs>
          <w:tab w:val="left" w:pos="1276"/>
        </w:tabs>
        <w:autoSpaceDN w:val="0"/>
        <w:ind w:left="709"/>
      </w:pPr>
      <w:r>
        <w:t>4.3. Оргкомитет:</w:t>
      </w:r>
    </w:p>
    <w:p w:rsidR="006F320A" w:rsidRDefault="006F320A" w:rsidP="006F320A">
      <w:pPr>
        <w:tabs>
          <w:tab w:val="left" w:pos="1276"/>
        </w:tabs>
        <w:ind w:firstLine="709"/>
      </w:pPr>
      <w:r>
        <w:t xml:space="preserve">определяет форму проведения </w:t>
      </w:r>
      <w:r w:rsidR="00B04CA7">
        <w:t>Конкурса</w:t>
      </w:r>
      <w:r>
        <w:t xml:space="preserve"> и осуществляет ее организационно-методическое сопровождение;</w:t>
      </w:r>
    </w:p>
    <w:p w:rsidR="006F320A" w:rsidRDefault="006F320A" w:rsidP="006F320A">
      <w:pPr>
        <w:tabs>
          <w:tab w:val="left" w:pos="0"/>
          <w:tab w:val="left" w:pos="709"/>
          <w:tab w:val="left" w:pos="851"/>
          <w:tab w:val="left" w:pos="993"/>
        </w:tabs>
        <w:ind w:firstLine="709"/>
      </w:pPr>
      <w:r>
        <w:t xml:space="preserve">принимает заявки на участие в </w:t>
      </w:r>
      <w:r w:rsidR="00B04CA7">
        <w:t>Конкурсе</w:t>
      </w:r>
      <w:r>
        <w:t>;</w:t>
      </w:r>
    </w:p>
    <w:p w:rsidR="006F320A" w:rsidRDefault="006F320A" w:rsidP="006F320A">
      <w:pPr>
        <w:tabs>
          <w:tab w:val="left" w:pos="1276"/>
        </w:tabs>
        <w:ind w:firstLine="709"/>
      </w:pPr>
      <w:r>
        <w:t xml:space="preserve">организует работу по подведению итогов </w:t>
      </w:r>
      <w:r w:rsidR="00B04CA7">
        <w:t>Конкурса</w:t>
      </w:r>
      <w:r>
        <w:t>;</w:t>
      </w:r>
    </w:p>
    <w:p w:rsidR="006F320A" w:rsidRDefault="006F320A" w:rsidP="006F320A">
      <w:pPr>
        <w:tabs>
          <w:tab w:val="left" w:pos="1276"/>
        </w:tabs>
        <w:ind w:firstLine="709"/>
      </w:pPr>
      <w:r>
        <w:t xml:space="preserve">устанавливает порядок награждения победителя и призеров </w:t>
      </w:r>
      <w:r w:rsidR="00B04CA7">
        <w:t>Конкурса</w:t>
      </w:r>
      <w:r>
        <w:t>;</w:t>
      </w:r>
    </w:p>
    <w:p w:rsidR="006F320A" w:rsidRDefault="006F320A" w:rsidP="006F320A">
      <w:pPr>
        <w:tabs>
          <w:tab w:val="left" w:pos="0"/>
          <w:tab w:val="left" w:pos="709"/>
          <w:tab w:val="left" w:pos="851"/>
          <w:tab w:val="left" w:pos="993"/>
        </w:tabs>
        <w:ind w:firstLine="709"/>
      </w:pPr>
      <w:r>
        <w:t>создает равные условия для всех участников.</w:t>
      </w:r>
    </w:p>
    <w:p w:rsidR="006F320A" w:rsidRDefault="006F320A" w:rsidP="006F320A">
      <w:pPr>
        <w:tabs>
          <w:tab w:val="left" w:pos="1276"/>
        </w:tabs>
        <w:autoSpaceDN w:val="0"/>
        <w:ind w:left="709"/>
      </w:pPr>
      <w:r>
        <w:t>4.4. Оргкомитет несет ответственность:</w:t>
      </w:r>
    </w:p>
    <w:p w:rsidR="006F320A" w:rsidRDefault="006F320A" w:rsidP="006F320A">
      <w:pPr>
        <w:tabs>
          <w:tab w:val="left" w:pos="851"/>
          <w:tab w:val="left" w:pos="993"/>
        </w:tabs>
        <w:ind w:firstLine="709"/>
      </w:pPr>
      <w:r>
        <w:t xml:space="preserve">за соблюдение настоящего Положения, правил и процедур подготовки и проведения </w:t>
      </w:r>
      <w:r w:rsidR="00B04CA7">
        <w:t>Конкурса</w:t>
      </w:r>
      <w:r>
        <w:t>;</w:t>
      </w:r>
    </w:p>
    <w:p w:rsidR="006F320A" w:rsidRDefault="006F320A" w:rsidP="006F320A">
      <w:pPr>
        <w:tabs>
          <w:tab w:val="left" w:pos="851"/>
          <w:tab w:val="left" w:pos="993"/>
        </w:tabs>
        <w:ind w:firstLine="709"/>
      </w:pPr>
      <w:r>
        <w:lastRenderedPageBreak/>
        <w:t>за обеспечение объективности оценки работ.</w:t>
      </w:r>
    </w:p>
    <w:p w:rsidR="006F320A" w:rsidRDefault="006F320A" w:rsidP="006F320A">
      <w:pPr>
        <w:tabs>
          <w:tab w:val="left" w:pos="993"/>
        </w:tabs>
        <w:ind w:firstLine="709"/>
        <w:jc w:val="center"/>
        <w:rPr>
          <w:b/>
        </w:rPr>
      </w:pPr>
    </w:p>
    <w:p w:rsidR="006F320A" w:rsidRDefault="006F320A" w:rsidP="006F320A">
      <w:pPr>
        <w:numPr>
          <w:ilvl w:val="0"/>
          <w:numId w:val="5"/>
        </w:numPr>
        <w:tabs>
          <w:tab w:val="left" w:pos="284"/>
        </w:tabs>
        <w:autoSpaceDN w:val="0"/>
        <w:jc w:val="center"/>
        <w:rPr>
          <w:b/>
        </w:rPr>
      </w:pPr>
      <w:r>
        <w:rPr>
          <w:b/>
        </w:rPr>
        <w:t xml:space="preserve">Сроки проведения </w:t>
      </w:r>
      <w:r w:rsidR="00B04CA7">
        <w:rPr>
          <w:b/>
        </w:rPr>
        <w:t>Конкурса</w:t>
      </w:r>
    </w:p>
    <w:p w:rsidR="006F320A" w:rsidRDefault="006F320A" w:rsidP="006F320A">
      <w:pPr>
        <w:tabs>
          <w:tab w:val="left" w:pos="284"/>
        </w:tabs>
        <w:autoSpaceDN w:val="0"/>
        <w:ind w:left="720"/>
        <w:rPr>
          <w:b/>
        </w:rPr>
      </w:pPr>
    </w:p>
    <w:p w:rsidR="006F320A" w:rsidRDefault="006F320A" w:rsidP="006F320A">
      <w:pPr>
        <w:tabs>
          <w:tab w:val="left" w:pos="1276"/>
        </w:tabs>
        <w:ind w:firstLine="709"/>
      </w:pPr>
      <w:r>
        <w:t xml:space="preserve">5.1. </w:t>
      </w:r>
      <w:r w:rsidR="00343C60">
        <w:t>Конкурс</w:t>
      </w:r>
      <w:r>
        <w:t xml:space="preserve"> проводится </w:t>
      </w:r>
      <w:r w:rsidR="00B04CA7" w:rsidRPr="006E53D4">
        <w:rPr>
          <w:color w:val="000000"/>
          <w:spacing w:val="6"/>
        </w:rPr>
        <w:t xml:space="preserve">в срок </w:t>
      </w:r>
      <w:r w:rsidR="00B04CA7" w:rsidRPr="006E53D4">
        <w:t>с 7 декабря по 14 декабря 2020 года в дистанционном режиме</w:t>
      </w:r>
      <w:r w:rsidRPr="00440C82">
        <w:t>.</w:t>
      </w:r>
    </w:p>
    <w:p w:rsidR="00343C60" w:rsidRPr="001A0622" w:rsidRDefault="006F320A" w:rsidP="00343C60">
      <w:pPr>
        <w:shd w:val="clear" w:color="auto" w:fill="FFFFFF"/>
        <w:autoSpaceDE w:val="0"/>
        <w:autoSpaceDN w:val="0"/>
        <w:adjustRightInd w:val="0"/>
        <w:ind w:firstLine="540"/>
      </w:pPr>
      <w:r>
        <w:t xml:space="preserve">5.2. </w:t>
      </w:r>
      <w:r w:rsidR="00343C60" w:rsidRPr="00343C60">
        <w:rPr>
          <w:b/>
        </w:rPr>
        <w:t>Заявк</w:t>
      </w:r>
      <w:r w:rsidR="00343C60" w:rsidRPr="00E02B7A">
        <w:t>а (</w:t>
      </w:r>
      <w:r w:rsidR="00343C60" w:rsidRPr="000F2DAD">
        <w:t>приложение №1</w:t>
      </w:r>
      <w:r w:rsidR="00343C60" w:rsidRPr="00E02B7A">
        <w:t>)</w:t>
      </w:r>
      <w:r w:rsidR="00343C60">
        <w:t xml:space="preserve">, </w:t>
      </w:r>
      <w:r w:rsidR="00343C60" w:rsidRPr="00343C60">
        <w:rPr>
          <w:b/>
        </w:rPr>
        <w:t>работ</w:t>
      </w:r>
      <w:r w:rsidR="00BE7EA9">
        <w:rPr>
          <w:b/>
        </w:rPr>
        <w:t>а</w:t>
      </w:r>
      <w:r w:rsidR="00343C60" w:rsidRPr="00343C60">
        <w:rPr>
          <w:b/>
        </w:rPr>
        <w:t xml:space="preserve"> проекта</w:t>
      </w:r>
      <w:r w:rsidR="00343C60">
        <w:t xml:space="preserve"> (исследования), </w:t>
      </w:r>
      <w:r w:rsidR="00343C60" w:rsidRPr="00343C60">
        <w:rPr>
          <w:b/>
        </w:rPr>
        <w:t xml:space="preserve">ссылка на </w:t>
      </w:r>
      <w:r w:rsidR="00BE7EA9" w:rsidRPr="00343C60">
        <w:rPr>
          <w:b/>
        </w:rPr>
        <w:t>видео</w:t>
      </w:r>
      <w:r w:rsidR="00BE7EA9">
        <w:rPr>
          <w:b/>
        </w:rPr>
        <w:t xml:space="preserve"> защиту проекта</w:t>
      </w:r>
      <w:r w:rsidR="0091445B">
        <w:rPr>
          <w:b/>
        </w:rPr>
        <w:t xml:space="preserve"> или исследования</w:t>
      </w:r>
      <w:r w:rsidR="00343C60" w:rsidRPr="00343C60">
        <w:rPr>
          <w:b/>
        </w:rPr>
        <w:t xml:space="preserve"> </w:t>
      </w:r>
      <w:r w:rsidR="00343C60" w:rsidRPr="00E02B7A">
        <w:t>при</w:t>
      </w:r>
      <w:r w:rsidR="00343C60" w:rsidRPr="00E02B7A">
        <w:softHyphen/>
        <w:t>нимается</w:t>
      </w:r>
      <w:r w:rsidR="00343C60">
        <w:t xml:space="preserve"> </w:t>
      </w:r>
      <w:r w:rsidR="00343C60" w:rsidRPr="000A35B8">
        <w:t>по электронной почте</w:t>
      </w:r>
      <w:r w:rsidR="00BE7EA9">
        <w:rPr>
          <w:sz w:val="26"/>
          <w:szCs w:val="26"/>
        </w:rPr>
        <w:t xml:space="preserve"> </w:t>
      </w:r>
      <w:hyperlink r:id="rId7" w:history="1">
        <w:r w:rsidR="00343C60" w:rsidRPr="001A0622">
          <w:rPr>
            <w:rStyle w:val="a8"/>
            <w:shd w:val="clear" w:color="auto" w:fill="FFFFFF"/>
          </w:rPr>
          <w:t>metbal@yandex.ru</w:t>
        </w:r>
      </w:hyperlink>
      <w:r w:rsidR="00343C60" w:rsidRPr="001A0622">
        <w:rPr>
          <w:shd w:val="clear" w:color="auto" w:fill="FFFFFF"/>
        </w:rPr>
        <w:t>,</w:t>
      </w:r>
      <w:r w:rsidR="00343C60" w:rsidRPr="001A0622">
        <w:t xml:space="preserve"> </w:t>
      </w:r>
      <w:hyperlink r:id="rId8" w:history="1">
        <w:r w:rsidR="00343C60" w:rsidRPr="001A0622">
          <w:rPr>
            <w:rStyle w:val="a8"/>
            <w:lang w:val="en-US"/>
          </w:rPr>
          <w:t>ya</w:t>
        </w:r>
        <w:r w:rsidR="00343C60" w:rsidRPr="001A0622">
          <w:rPr>
            <w:rStyle w:val="a8"/>
          </w:rPr>
          <w:t>.</w:t>
        </w:r>
        <w:r w:rsidR="00343C60" w:rsidRPr="001A0622">
          <w:rPr>
            <w:rStyle w:val="a8"/>
            <w:lang w:val="en-US"/>
          </w:rPr>
          <w:t>licei</w:t>
        </w:r>
        <w:r w:rsidR="00343C60" w:rsidRPr="001A0622">
          <w:rPr>
            <w:rStyle w:val="a8"/>
          </w:rPr>
          <w:t>@</w:t>
        </w:r>
        <w:r w:rsidR="00343C60" w:rsidRPr="001A0622">
          <w:rPr>
            <w:rStyle w:val="a8"/>
            <w:lang w:val="en-US"/>
          </w:rPr>
          <w:t>yandex</w:t>
        </w:r>
        <w:r w:rsidR="00343C60" w:rsidRPr="001A0622">
          <w:rPr>
            <w:rStyle w:val="a8"/>
          </w:rPr>
          <w:t>.ru</w:t>
        </w:r>
      </w:hyperlink>
      <w:r w:rsidR="00343C60" w:rsidRPr="001A0622">
        <w:t>.</w:t>
      </w:r>
    </w:p>
    <w:p w:rsidR="00343C60" w:rsidRPr="00343C60" w:rsidRDefault="00343C60" w:rsidP="00343C60">
      <w:pPr>
        <w:shd w:val="clear" w:color="auto" w:fill="FFFFFF"/>
        <w:autoSpaceDE w:val="0"/>
        <w:autoSpaceDN w:val="0"/>
        <w:adjustRightInd w:val="0"/>
        <w:ind w:firstLine="540"/>
        <w:rPr>
          <w:szCs w:val="17"/>
          <w:shd w:val="clear" w:color="auto" w:fill="FFFFFF"/>
        </w:rPr>
      </w:pPr>
      <w:r w:rsidRPr="00343C60">
        <w:rPr>
          <w:szCs w:val="26"/>
        </w:rPr>
        <w:t>5.3.</w:t>
      </w:r>
      <w:r w:rsidRPr="00343C60">
        <w:rPr>
          <w:color w:val="000000"/>
        </w:rPr>
        <w:t xml:space="preserve"> </w:t>
      </w:r>
      <w:r w:rsidRPr="00343C60">
        <w:t xml:space="preserve">Участник самостоятельно (с помощью научного руководителя) записывает видео защиты проекта (исследования), время выступления 3 – 5 минут, и размещает видео на одном из данных </w:t>
      </w:r>
      <w:proofErr w:type="spellStart"/>
      <w:r w:rsidRPr="00343C60">
        <w:t>файлообменников</w:t>
      </w:r>
      <w:proofErr w:type="spellEnd"/>
      <w:r w:rsidRPr="00343C60">
        <w:t xml:space="preserve">: </w:t>
      </w:r>
      <w:proofErr w:type="spellStart"/>
      <w:r w:rsidRPr="00343C60">
        <w:t>Яндекс</w:t>
      </w:r>
      <w:proofErr w:type="spellEnd"/>
      <w:r w:rsidRPr="00343C60">
        <w:t xml:space="preserve"> диск, </w:t>
      </w:r>
      <w:proofErr w:type="spellStart"/>
      <w:r w:rsidRPr="00343C60">
        <w:t>Гугл</w:t>
      </w:r>
      <w:proofErr w:type="spellEnd"/>
      <w:r w:rsidRPr="00343C60">
        <w:t xml:space="preserve"> диск или </w:t>
      </w:r>
      <w:proofErr w:type="spellStart"/>
      <w:r w:rsidRPr="00343C60">
        <w:t>Майл</w:t>
      </w:r>
      <w:proofErr w:type="spellEnd"/>
      <w:r w:rsidRPr="00343C60">
        <w:t xml:space="preserve">, </w:t>
      </w:r>
      <w:r>
        <w:t xml:space="preserve">интернет </w:t>
      </w:r>
      <w:proofErr w:type="gramStart"/>
      <w:r>
        <w:t>ресурсе</w:t>
      </w:r>
      <w:proofErr w:type="gramEnd"/>
      <w:r>
        <w:t xml:space="preserve"> </w:t>
      </w:r>
      <w:r w:rsidRPr="00343C60">
        <w:t>youtube.com (на электронную почту оргкомитета</w:t>
      </w:r>
      <w:r>
        <w:t xml:space="preserve"> </w:t>
      </w:r>
      <w:hyperlink r:id="rId9" w:history="1">
        <w:r w:rsidRPr="004D24F1">
          <w:rPr>
            <w:rStyle w:val="a8"/>
            <w:szCs w:val="17"/>
            <w:shd w:val="clear" w:color="auto" w:fill="FFFFFF"/>
          </w:rPr>
          <w:t>metbal@yandex.ru</w:t>
        </w:r>
      </w:hyperlink>
      <w:r w:rsidRPr="00343C60">
        <w:rPr>
          <w:szCs w:val="17"/>
          <w:shd w:val="clear" w:color="auto" w:fill="FFFFFF"/>
        </w:rPr>
        <w:t>,</w:t>
      </w:r>
      <w:r w:rsidR="001A0622">
        <w:rPr>
          <w:szCs w:val="17"/>
          <w:shd w:val="clear" w:color="auto" w:fill="FFFFFF"/>
        </w:rPr>
        <w:t xml:space="preserve"> </w:t>
      </w:r>
      <w:hyperlink r:id="rId10" w:history="1">
        <w:r w:rsidRPr="00343C60">
          <w:rPr>
            <w:rStyle w:val="a8"/>
            <w:lang w:val="en-US"/>
          </w:rPr>
          <w:t>ya</w:t>
        </w:r>
        <w:r w:rsidRPr="00343C60">
          <w:rPr>
            <w:rStyle w:val="a8"/>
          </w:rPr>
          <w:t>.</w:t>
        </w:r>
        <w:r w:rsidRPr="00343C60">
          <w:rPr>
            <w:rStyle w:val="a8"/>
            <w:lang w:val="en-US"/>
          </w:rPr>
          <w:t>licei</w:t>
        </w:r>
        <w:r w:rsidRPr="00343C60">
          <w:rPr>
            <w:rStyle w:val="a8"/>
          </w:rPr>
          <w:t>@</w:t>
        </w:r>
        <w:r w:rsidRPr="00343C60">
          <w:rPr>
            <w:rStyle w:val="a8"/>
            <w:lang w:val="en-US"/>
          </w:rPr>
          <w:t>yandex</w:t>
        </w:r>
        <w:r w:rsidRPr="00343C60">
          <w:rPr>
            <w:rStyle w:val="a8"/>
          </w:rPr>
          <w:t>.</w:t>
        </w:r>
        <w:proofErr w:type="spellStart"/>
        <w:r w:rsidRPr="00343C60">
          <w:rPr>
            <w:rStyle w:val="a8"/>
          </w:rPr>
          <w:t>ru</w:t>
        </w:r>
        <w:proofErr w:type="spellEnd"/>
      </w:hyperlink>
      <w:r w:rsidRPr="00343C60">
        <w:t xml:space="preserve">  высылается ссылка для скачивания, полученная после загрузки файлов). Видео </w:t>
      </w:r>
      <w:r w:rsidRPr="00343C60">
        <w:rPr>
          <w:rFonts w:ascii="Georgia" w:hAnsi="Georgia"/>
        </w:rPr>
        <w:t>должно представляться в форматах, которые доступны для их загрузки и автономного воспроизведения. </w:t>
      </w:r>
      <w:r w:rsidRPr="00343C60">
        <w:t>Отправка видеопрезентаций через другие файлообменники, ссылки в социальных сетях или отправка по обычной почте не допускается.</w:t>
      </w:r>
    </w:p>
    <w:p w:rsidR="006F320A" w:rsidRPr="001A0622" w:rsidRDefault="00343C60" w:rsidP="00343C60">
      <w:pPr>
        <w:shd w:val="clear" w:color="auto" w:fill="FFFFFF"/>
        <w:autoSpaceDE w:val="0"/>
        <w:autoSpaceDN w:val="0"/>
        <w:adjustRightInd w:val="0"/>
        <w:ind w:firstLine="540"/>
      </w:pPr>
      <w:r w:rsidRPr="001A0622">
        <w:t xml:space="preserve"> </w:t>
      </w:r>
      <w:r w:rsidR="006F320A" w:rsidRPr="001A0622">
        <w:t>5.</w:t>
      </w:r>
      <w:r w:rsidRPr="001A0622">
        <w:t>4</w:t>
      </w:r>
      <w:r w:rsidR="006F320A" w:rsidRPr="001A0622">
        <w:t xml:space="preserve">. Работы, представленные на </w:t>
      </w:r>
      <w:r w:rsidR="00B04CA7" w:rsidRPr="001A0622">
        <w:t>Конкурс</w:t>
      </w:r>
      <w:r w:rsidR="006F320A" w:rsidRPr="001A0622">
        <w:t xml:space="preserve"> после окончания указанного срока, не рассматриваются.</w:t>
      </w:r>
    </w:p>
    <w:p w:rsidR="006F320A" w:rsidRDefault="006F320A" w:rsidP="006F320A">
      <w:pPr>
        <w:tabs>
          <w:tab w:val="left" w:pos="1276"/>
        </w:tabs>
        <w:ind w:firstLine="709"/>
      </w:pPr>
      <w:r>
        <w:t>5.</w:t>
      </w:r>
      <w:r w:rsidR="00343C60">
        <w:t>5</w:t>
      </w:r>
      <w:r>
        <w:t xml:space="preserve">. </w:t>
      </w:r>
      <w:r w:rsidRPr="00440C82">
        <w:t xml:space="preserve">Итоги </w:t>
      </w:r>
      <w:r w:rsidR="00343C60">
        <w:t>Конкурса</w:t>
      </w:r>
      <w:r w:rsidRPr="00440C82">
        <w:t xml:space="preserve"> подводятся </w:t>
      </w:r>
      <w:r w:rsidR="00B04CA7">
        <w:t>15</w:t>
      </w:r>
      <w:r w:rsidRPr="00440C82">
        <w:t xml:space="preserve"> декабря 2020 года.</w:t>
      </w:r>
    </w:p>
    <w:p w:rsidR="006F320A" w:rsidRDefault="006F320A" w:rsidP="006F320A">
      <w:pPr>
        <w:tabs>
          <w:tab w:val="left" w:pos="1276"/>
        </w:tabs>
        <w:ind w:firstLine="709"/>
      </w:pPr>
    </w:p>
    <w:p w:rsidR="006F320A" w:rsidRDefault="006F320A" w:rsidP="006F320A">
      <w:pPr>
        <w:numPr>
          <w:ilvl w:val="0"/>
          <w:numId w:val="8"/>
        </w:numPr>
        <w:tabs>
          <w:tab w:val="left" w:pos="284"/>
        </w:tabs>
        <w:autoSpaceDN w:val="0"/>
        <w:jc w:val="center"/>
        <w:rPr>
          <w:b/>
        </w:rPr>
      </w:pPr>
      <w:r>
        <w:rPr>
          <w:b/>
        </w:rPr>
        <w:t xml:space="preserve">Жюри </w:t>
      </w:r>
      <w:r w:rsidR="00B04CA7">
        <w:rPr>
          <w:b/>
        </w:rPr>
        <w:t>Конкурса</w:t>
      </w:r>
    </w:p>
    <w:p w:rsidR="00343C60" w:rsidRDefault="00343C60" w:rsidP="00343C60">
      <w:pPr>
        <w:numPr>
          <w:ilvl w:val="1"/>
          <w:numId w:val="8"/>
        </w:numPr>
        <w:tabs>
          <w:tab w:val="left" w:pos="1276"/>
        </w:tabs>
        <w:autoSpaceDN w:val="0"/>
        <w:ind w:left="0" w:firstLine="709"/>
      </w:pPr>
      <w:r>
        <w:t>В состав жюри входят:</w:t>
      </w:r>
    </w:p>
    <w:p w:rsidR="00343C60" w:rsidRDefault="00343C60" w:rsidP="000F2DAD">
      <w:pPr>
        <w:tabs>
          <w:tab w:val="left" w:pos="851"/>
          <w:tab w:val="left" w:pos="993"/>
        </w:tabs>
        <w:ind w:firstLine="709"/>
      </w:pPr>
      <w:r>
        <w:t>профессиональные эксперты, педагогические работники, представители общественных организаций.</w:t>
      </w:r>
    </w:p>
    <w:p w:rsidR="00343C60" w:rsidRDefault="00343C60" w:rsidP="000F2DAD">
      <w:pPr>
        <w:numPr>
          <w:ilvl w:val="1"/>
          <w:numId w:val="8"/>
        </w:numPr>
        <w:tabs>
          <w:tab w:val="left" w:pos="1276"/>
        </w:tabs>
        <w:autoSpaceDN w:val="0"/>
        <w:ind w:left="0" w:firstLine="709"/>
      </w:pPr>
      <w:r>
        <w:t>Члены жюри:</w:t>
      </w:r>
    </w:p>
    <w:p w:rsidR="00343C60" w:rsidRDefault="00343C60" w:rsidP="000F2DAD">
      <w:pPr>
        <w:tabs>
          <w:tab w:val="left" w:pos="1276"/>
        </w:tabs>
        <w:ind w:left="720"/>
      </w:pPr>
      <w:r>
        <w:t>проводят экспертизу работ участников Конкурса;</w:t>
      </w:r>
    </w:p>
    <w:p w:rsidR="00343C60" w:rsidRDefault="00343C60" w:rsidP="000F2DAD">
      <w:pPr>
        <w:tabs>
          <w:tab w:val="left" w:pos="1276"/>
        </w:tabs>
        <w:ind w:left="720"/>
      </w:pPr>
      <w:r>
        <w:t>оценивают выполнение проекта (исследования);</w:t>
      </w:r>
    </w:p>
    <w:p w:rsidR="00343C60" w:rsidRDefault="00343C60" w:rsidP="000F2DAD">
      <w:pPr>
        <w:tabs>
          <w:tab w:val="left" w:pos="1276"/>
        </w:tabs>
        <w:ind w:left="720"/>
      </w:pPr>
      <w:r>
        <w:t>оформляют протоколы оценки защиты проекта (исследования);</w:t>
      </w:r>
    </w:p>
    <w:p w:rsidR="00343C60" w:rsidRDefault="00343C60" w:rsidP="000F2DAD">
      <w:pPr>
        <w:tabs>
          <w:tab w:val="left" w:pos="851"/>
          <w:tab w:val="left" w:pos="993"/>
        </w:tabs>
        <w:ind w:firstLine="709"/>
      </w:pPr>
      <w:r>
        <w:t>определяют состав победителей и призеров Конкурса;</w:t>
      </w:r>
    </w:p>
    <w:p w:rsidR="00343C60" w:rsidRDefault="00343C60" w:rsidP="000F2DAD">
      <w:pPr>
        <w:shd w:val="clear" w:color="auto" w:fill="FFFFFF"/>
        <w:tabs>
          <w:tab w:val="left" w:pos="851"/>
          <w:tab w:val="left" w:pos="993"/>
        </w:tabs>
        <w:ind w:firstLine="709"/>
        <w:rPr>
          <w:b/>
          <w:bCs/>
          <w:color w:val="000000"/>
          <w:spacing w:val="3"/>
        </w:rPr>
      </w:pPr>
      <w:r>
        <w:t>рекомендуют участников к награждению дипломами, грамотами и благодарственными письмами.</w:t>
      </w:r>
      <w:r>
        <w:rPr>
          <w:b/>
          <w:bCs/>
          <w:color w:val="000000"/>
          <w:spacing w:val="3"/>
        </w:rPr>
        <w:t xml:space="preserve"> </w:t>
      </w:r>
    </w:p>
    <w:p w:rsidR="00343C60" w:rsidRPr="00343C60" w:rsidRDefault="00343C60" w:rsidP="000F2DAD">
      <w:pPr>
        <w:numPr>
          <w:ilvl w:val="1"/>
          <w:numId w:val="8"/>
        </w:numPr>
        <w:shd w:val="clear" w:color="auto" w:fill="FFFFFF"/>
        <w:tabs>
          <w:tab w:val="left" w:pos="1276"/>
        </w:tabs>
        <w:autoSpaceDN w:val="0"/>
        <w:ind w:left="0" w:firstLine="709"/>
        <w:rPr>
          <w:bCs/>
          <w:color w:val="000000"/>
          <w:spacing w:val="3"/>
        </w:rPr>
      </w:pPr>
      <w:r w:rsidRPr="00343C60">
        <w:rPr>
          <w:bCs/>
          <w:color w:val="000000"/>
          <w:spacing w:val="3"/>
        </w:rPr>
        <w:t>Жюри оценивает работы по критериям</w:t>
      </w:r>
      <w:r>
        <w:rPr>
          <w:bCs/>
          <w:color w:val="000000"/>
          <w:spacing w:val="3"/>
        </w:rPr>
        <w:t>:</w:t>
      </w:r>
      <w:r w:rsidRPr="00343C60">
        <w:rPr>
          <w:bCs/>
          <w:color w:val="000000"/>
          <w:spacing w:val="3"/>
        </w:rPr>
        <w:t xml:space="preserve"> </w:t>
      </w:r>
    </w:p>
    <w:p w:rsidR="00343C60" w:rsidRPr="00343C60" w:rsidRDefault="00343C60" w:rsidP="000F2DAD">
      <w:pPr>
        <w:pStyle w:val="a5"/>
        <w:ind w:left="450"/>
        <w:rPr>
          <w:sz w:val="28"/>
          <w:szCs w:val="28"/>
        </w:rPr>
      </w:pPr>
      <w:r w:rsidRPr="00343C60">
        <w:rPr>
          <w:b/>
          <w:i/>
          <w:sz w:val="28"/>
          <w:szCs w:val="28"/>
        </w:rPr>
        <w:t>Критерии оценки проектов</w:t>
      </w:r>
      <w:r w:rsidRPr="00343C60">
        <w:rPr>
          <w:sz w:val="28"/>
          <w:szCs w:val="28"/>
        </w:rPr>
        <w:t>:</w:t>
      </w:r>
      <w:r w:rsidR="0091445B">
        <w:rPr>
          <w:sz w:val="28"/>
          <w:szCs w:val="28"/>
        </w:rPr>
        <w:t xml:space="preserve"> (30 баллов)</w:t>
      </w:r>
    </w:p>
    <w:p w:rsidR="00343C60" w:rsidRDefault="00343C60" w:rsidP="000F2DAD">
      <w:pPr>
        <w:pStyle w:val="a5"/>
        <w:ind w:left="450"/>
        <w:rPr>
          <w:sz w:val="28"/>
          <w:szCs w:val="28"/>
        </w:rPr>
      </w:pPr>
      <w:r w:rsidRPr="00343C60">
        <w:rPr>
          <w:sz w:val="28"/>
          <w:szCs w:val="28"/>
        </w:rPr>
        <w:t>- анализ проблемы;</w:t>
      </w:r>
    </w:p>
    <w:p w:rsidR="00343C60" w:rsidRDefault="00343C60" w:rsidP="000F2DAD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-</w:t>
      </w:r>
      <w:r w:rsidRPr="00343C60">
        <w:rPr>
          <w:sz w:val="28"/>
          <w:szCs w:val="28"/>
        </w:rPr>
        <w:t>оригинальность и новизна идеи;</w:t>
      </w:r>
    </w:p>
    <w:p w:rsidR="00343C60" w:rsidRDefault="00343C60" w:rsidP="000F2DAD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-</w:t>
      </w:r>
      <w:r w:rsidRPr="00343C60">
        <w:rPr>
          <w:sz w:val="28"/>
          <w:szCs w:val="28"/>
        </w:rPr>
        <w:t>научность и обоснованность;</w:t>
      </w:r>
    </w:p>
    <w:p w:rsidR="00294A5B" w:rsidRPr="00294A5B" w:rsidRDefault="00343C60" w:rsidP="000F2DAD">
      <w:pPr>
        <w:pStyle w:val="a5"/>
        <w:ind w:left="450"/>
        <w:rPr>
          <w:sz w:val="28"/>
          <w:szCs w:val="28"/>
        </w:rPr>
      </w:pPr>
      <w:r>
        <w:rPr>
          <w:sz w:val="28"/>
          <w:szCs w:val="28"/>
        </w:rPr>
        <w:t>-</w:t>
      </w:r>
      <w:r w:rsidR="00294A5B" w:rsidRPr="00294A5B">
        <w:rPr>
          <w:sz w:val="28"/>
          <w:szCs w:val="28"/>
        </w:rPr>
        <w:t>практическая значимость;</w:t>
      </w:r>
    </w:p>
    <w:p w:rsidR="00343C60" w:rsidRPr="00294A5B" w:rsidRDefault="00343C60" w:rsidP="000F2DAD">
      <w:pPr>
        <w:pStyle w:val="a5"/>
        <w:ind w:left="450"/>
        <w:rPr>
          <w:sz w:val="28"/>
          <w:szCs w:val="28"/>
        </w:rPr>
      </w:pPr>
      <w:r w:rsidRPr="00294A5B">
        <w:rPr>
          <w:sz w:val="28"/>
          <w:szCs w:val="28"/>
        </w:rPr>
        <w:t>- стиль и грамотность изложения материала;</w:t>
      </w:r>
    </w:p>
    <w:p w:rsidR="00343C60" w:rsidRPr="00294A5B" w:rsidRDefault="00343C60" w:rsidP="005004FD">
      <w:pPr>
        <w:tabs>
          <w:tab w:val="left" w:pos="0"/>
        </w:tabs>
        <w:ind w:firstLine="426"/>
      </w:pPr>
      <w:r w:rsidRPr="00294A5B">
        <w:t>-наглядность и качество оформления работы;</w:t>
      </w:r>
    </w:p>
    <w:p w:rsidR="00343C60" w:rsidRPr="00294A5B" w:rsidRDefault="00343C60" w:rsidP="000F2DAD">
      <w:pPr>
        <w:pStyle w:val="a5"/>
        <w:ind w:left="450"/>
        <w:rPr>
          <w:b/>
          <w:i/>
          <w:sz w:val="28"/>
          <w:szCs w:val="28"/>
        </w:rPr>
      </w:pPr>
      <w:r w:rsidRPr="00294A5B">
        <w:rPr>
          <w:b/>
          <w:i/>
          <w:sz w:val="28"/>
          <w:szCs w:val="28"/>
        </w:rPr>
        <w:t>Критерии оценки исследовательских работ</w:t>
      </w:r>
      <w:r w:rsidR="0091445B">
        <w:rPr>
          <w:b/>
          <w:i/>
          <w:sz w:val="28"/>
          <w:szCs w:val="28"/>
        </w:rPr>
        <w:t>:(30 баллов)</w:t>
      </w:r>
    </w:p>
    <w:p w:rsidR="00343C60" w:rsidRPr="00343C60" w:rsidRDefault="00343C60" w:rsidP="000F2DAD">
      <w:pPr>
        <w:pStyle w:val="a5"/>
        <w:ind w:left="709"/>
        <w:jc w:val="both"/>
        <w:rPr>
          <w:sz w:val="28"/>
          <w:szCs w:val="28"/>
        </w:rPr>
      </w:pPr>
      <w:r w:rsidRPr="00294A5B">
        <w:rPr>
          <w:sz w:val="28"/>
          <w:szCs w:val="28"/>
        </w:rPr>
        <w:t>- актуальность исследования, соответствие содержания сформулированной</w:t>
      </w:r>
      <w:r w:rsidRPr="00343C60">
        <w:rPr>
          <w:sz w:val="28"/>
          <w:szCs w:val="28"/>
        </w:rPr>
        <w:t xml:space="preserve"> теме, поставленной цели и задачам, структура работы;</w:t>
      </w:r>
    </w:p>
    <w:p w:rsidR="00343C60" w:rsidRPr="00343C60" w:rsidRDefault="00343C60" w:rsidP="000F2DAD">
      <w:pPr>
        <w:pStyle w:val="a5"/>
        <w:ind w:left="709"/>
        <w:rPr>
          <w:sz w:val="28"/>
          <w:szCs w:val="28"/>
        </w:rPr>
      </w:pPr>
      <w:r w:rsidRPr="00343C60">
        <w:rPr>
          <w:sz w:val="28"/>
          <w:szCs w:val="28"/>
        </w:rPr>
        <w:t>- корректность методик исследования;</w:t>
      </w:r>
    </w:p>
    <w:p w:rsidR="00343C60" w:rsidRDefault="0091445B" w:rsidP="000F2DAD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3C60" w:rsidRPr="00343C60">
        <w:rPr>
          <w:sz w:val="28"/>
          <w:szCs w:val="28"/>
        </w:rPr>
        <w:t>научность и обоснованность;</w:t>
      </w:r>
    </w:p>
    <w:p w:rsidR="00343C60" w:rsidRPr="00343C60" w:rsidRDefault="00343C60" w:rsidP="000F2DAD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43C60">
        <w:rPr>
          <w:sz w:val="28"/>
          <w:szCs w:val="28"/>
        </w:rPr>
        <w:t>практическая значимость;</w:t>
      </w:r>
    </w:p>
    <w:p w:rsidR="00343C60" w:rsidRPr="00343C60" w:rsidRDefault="00343C60" w:rsidP="0091445B">
      <w:pPr>
        <w:tabs>
          <w:tab w:val="left" w:pos="0"/>
        </w:tabs>
        <w:ind w:left="709"/>
      </w:pPr>
      <w:r w:rsidRPr="00343C60">
        <w:t>- стиль и грамотность изложения материала</w:t>
      </w:r>
      <w:r w:rsidR="0091445B">
        <w:t>,</w:t>
      </w:r>
      <w:r w:rsidR="0091445B" w:rsidRPr="0091445B">
        <w:t xml:space="preserve"> </w:t>
      </w:r>
      <w:r w:rsidR="0091445B" w:rsidRPr="00343C60">
        <w:t>наглядность и качество оформления работы</w:t>
      </w:r>
      <w:r w:rsidRPr="00343C60">
        <w:t>;</w:t>
      </w:r>
    </w:p>
    <w:p w:rsidR="00343C60" w:rsidRPr="00343C60" w:rsidRDefault="00343C60" w:rsidP="000F2DAD">
      <w:pPr>
        <w:pStyle w:val="a5"/>
        <w:ind w:left="450"/>
        <w:rPr>
          <w:sz w:val="28"/>
          <w:szCs w:val="28"/>
        </w:rPr>
      </w:pPr>
      <w:r w:rsidRPr="00343C60">
        <w:rPr>
          <w:sz w:val="28"/>
          <w:szCs w:val="28"/>
        </w:rPr>
        <w:t>- презентация исследовательской работы.</w:t>
      </w:r>
    </w:p>
    <w:p w:rsidR="006F320A" w:rsidRDefault="006F320A" w:rsidP="006F320A">
      <w:pPr>
        <w:tabs>
          <w:tab w:val="left" w:pos="426"/>
        </w:tabs>
        <w:autoSpaceDN w:val="0"/>
        <w:rPr>
          <w:b/>
        </w:rPr>
      </w:pPr>
    </w:p>
    <w:p w:rsidR="00A8309C" w:rsidRPr="00A8309C" w:rsidRDefault="00A8309C" w:rsidP="00A8309C">
      <w:pPr>
        <w:tabs>
          <w:tab w:val="left" w:pos="540"/>
        </w:tabs>
        <w:ind w:left="-360" w:right="-185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7.</w:t>
      </w:r>
      <w:r w:rsidRPr="00A8309C">
        <w:rPr>
          <w:rFonts w:eastAsia="Times New Roman"/>
          <w:b/>
          <w:szCs w:val="24"/>
          <w:lang w:eastAsia="ru-RU"/>
        </w:rPr>
        <w:t>Требования к письменной работе и защите</w:t>
      </w:r>
      <w:r>
        <w:rPr>
          <w:rFonts w:eastAsia="Times New Roman"/>
          <w:b/>
          <w:szCs w:val="24"/>
          <w:lang w:eastAsia="ru-RU"/>
        </w:rPr>
        <w:t xml:space="preserve"> в видеоформате</w:t>
      </w:r>
      <w:r w:rsidRPr="00A8309C">
        <w:rPr>
          <w:rFonts w:eastAsia="Times New Roman"/>
          <w:b/>
          <w:szCs w:val="24"/>
          <w:lang w:eastAsia="ru-RU"/>
        </w:rPr>
        <w:t>.</w:t>
      </w:r>
    </w:p>
    <w:p w:rsidR="00294A5B" w:rsidRDefault="00294A5B" w:rsidP="00A8309C">
      <w:pPr>
        <w:tabs>
          <w:tab w:val="left" w:pos="540"/>
        </w:tabs>
        <w:ind w:left="-360" w:right="-185"/>
        <w:outlineLvl w:val="0"/>
        <w:rPr>
          <w:rFonts w:eastAsia="Times New Roman"/>
          <w:b/>
          <w:szCs w:val="24"/>
          <w:lang w:eastAsia="ru-RU"/>
        </w:rPr>
      </w:pPr>
    </w:p>
    <w:p w:rsidR="00A8309C" w:rsidRPr="00A8309C" w:rsidRDefault="00A8309C" w:rsidP="00A8309C">
      <w:pPr>
        <w:tabs>
          <w:tab w:val="left" w:pos="540"/>
        </w:tabs>
        <w:ind w:left="-360" w:right="-185"/>
        <w:outlineLvl w:val="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7.1.</w:t>
      </w:r>
      <w:r w:rsidRPr="00A8309C">
        <w:rPr>
          <w:rFonts w:eastAsia="Times New Roman"/>
          <w:szCs w:val="24"/>
          <w:lang w:eastAsia="ru-RU"/>
        </w:rPr>
        <w:t xml:space="preserve">  </w:t>
      </w:r>
      <w:r w:rsidRPr="00A8309C">
        <w:rPr>
          <w:rFonts w:eastAsia="Times New Roman"/>
          <w:b/>
          <w:szCs w:val="24"/>
          <w:lang w:eastAsia="ru-RU"/>
        </w:rPr>
        <w:t xml:space="preserve"> Структура конкурсной работы.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 xml:space="preserve">Титульный лист </w:t>
      </w:r>
      <w:r w:rsidRPr="00A8309C">
        <w:rPr>
          <w:rFonts w:eastAsia="Times New Roman"/>
          <w:szCs w:val="24"/>
          <w:lang w:eastAsia="ru-RU"/>
        </w:rPr>
        <w:t xml:space="preserve">(см. Приложение № </w:t>
      </w:r>
      <w:r w:rsidR="00BE7EA9">
        <w:rPr>
          <w:rFonts w:eastAsia="Times New Roman"/>
          <w:szCs w:val="24"/>
          <w:lang w:eastAsia="ru-RU"/>
        </w:rPr>
        <w:t>2</w:t>
      </w:r>
      <w:r w:rsidRPr="00A8309C">
        <w:rPr>
          <w:rFonts w:eastAsia="Times New Roman"/>
          <w:szCs w:val="24"/>
          <w:lang w:eastAsia="ru-RU"/>
        </w:rPr>
        <w:t>),  на котором указываются следующие сведения: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Наименование образовательной организации (полностью);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Наименование конкурса;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Название работы;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Вид работы (учебный проект, исследовательский проект, социальный проект, научно-исследовательская работа);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Наименование секции;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Класс, имя и фамилия автора полностью (всех авторов работы);</w:t>
      </w:r>
    </w:p>
    <w:p w:rsidR="00A8309C" w:rsidRPr="00A8309C" w:rsidRDefault="00E85A4E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Ф.И.О. полностью, должность, учё</w:t>
      </w:r>
      <w:r w:rsidR="00A8309C" w:rsidRPr="00A8309C">
        <w:rPr>
          <w:rFonts w:eastAsia="Times New Roman"/>
          <w:szCs w:val="24"/>
          <w:lang w:eastAsia="ru-RU"/>
        </w:rPr>
        <w:t>ная степень руководителя работы;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 xml:space="preserve">Место и год выполнения работы 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Работы на секцию «Иностранные языки» оформляются на русском языке  и иностранном языке.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color w:val="000000"/>
          <w:szCs w:val="24"/>
          <w:lang w:eastAsia="ru-RU"/>
        </w:rPr>
      </w:pPr>
      <w:r w:rsidRPr="00A8309C">
        <w:rPr>
          <w:rFonts w:eastAsia="Times New Roman"/>
          <w:b/>
          <w:color w:val="000000"/>
          <w:szCs w:val="24"/>
          <w:lang w:eastAsia="ru-RU"/>
        </w:rPr>
        <w:t>Аннотация,</w:t>
      </w:r>
      <w:r w:rsidRPr="00A8309C">
        <w:rPr>
          <w:rFonts w:eastAsia="Times New Roman"/>
          <w:color w:val="000000"/>
          <w:szCs w:val="24"/>
          <w:lang w:eastAsia="ru-RU"/>
        </w:rPr>
        <w:t xml:space="preserve"> содержащая следующие сведения: краткая характеристика работы с точки зрения цели, задач и результатов по заявленной проблеме. Объем аннотации не должен превышать одного абзаца (5 – 7 предложений).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Содержание,</w:t>
      </w:r>
      <w:r w:rsidRPr="00A8309C">
        <w:rPr>
          <w:rFonts w:eastAsia="Times New Roman"/>
          <w:szCs w:val="24"/>
          <w:lang w:eastAsia="ru-RU"/>
        </w:rPr>
        <w:t xml:space="preserve"> включающее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Перечень сокращений</w:t>
      </w:r>
      <w:r w:rsidRPr="00A8309C">
        <w:rPr>
          <w:rFonts w:eastAsia="Times New Roman"/>
          <w:szCs w:val="24"/>
          <w:lang w:eastAsia="ru-RU"/>
        </w:rPr>
        <w:t>, условных обозначений, символов, единиц и терминов  - включает в себя используемые в работе малораспространенные сокращения, условные обозначения, символы, единицы измерения и специфические термины. Если то или иное сокращение (и пр.) используется в тексте не более двух раз, оно в список может не включаться, а его расшифровка дается непосредственно в тексте при первом упоминании.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outlineLvl w:val="0"/>
        <w:rPr>
          <w:rFonts w:eastAsia="Times New Roman"/>
          <w:b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Введение: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обосновывается выбор темы и ее актуальность;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определяется объект и предмет учебного проекта (исследования), формулируются цели, определяются задачи (методы исследования), дается основополагающий вопрос (для проекта);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описывается новизна и практическая значимость работы;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>определяется план исследования, кратко характеризуются основные разделы пояснительной записки;</w:t>
      </w:r>
    </w:p>
    <w:p w:rsidR="00A8309C" w:rsidRPr="00A8309C" w:rsidRDefault="00A8309C" w:rsidP="00A8309C">
      <w:pPr>
        <w:tabs>
          <w:tab w:val="left" w:pos="540"/>
        </w:tabs>
        <w:ind w:left="-360" w:right="-185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 xml:space="preserve">объем введения к проекту и отчету </w:t>
      </w:r>
      <w:proofErr w:type="gramStart"/>
      <w:r w:rsidRPr="00A8309C">
        <w:rPr>
          <w:rFonts w:eastAsia="Times New Roman"/>
          <w:szCs w:val="24"/>
          <w:lang w:eastAsia="ru-RU"/>
        </w:rPr>
        <w:t>о</w:t>
      </w:r>
      <w:proofErr w:type="gramEnd"/>
      <w:r w:rsidRPr="00A8309C">
        <w:rPr>
          <w:rFonts w:eastAsia="Times New Roman"/>
          <w:szCs w:val="24"/>
          <w:lang w:eastAsia="ru-RU"/>
        </w:rPr>
        <w:t xml:space="preserve"> исследовательской работе не должен превышать двух страниц.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Основная часть</w:t>
      </w:r>
      <w:r w:rsidRPr="00A8309C">
        <w:rPr>
          <w:rFonts w:eastAsia="Times New Roman"/>
          <w:szCs w:val="24"/>
          <w:lang w:eastAsia="ru-RU"/>
        </w:rPr>
        <w:t xml:space="preserve"> текстового документа, как правило, разбивается</w:t>
      </w:r>
      <w:r w:rsidRPr="00A8309C">
        <w:rPr>
          <w:rFonts w:eastAsia="Times New Roman"/>
          <w:szCs w:val="24"/>
          <w:lang w:eastAsia="ru-RU"/>
        </w:rPr>
        <w:tab/>
        <w:t xml:space="preserve"> на</w:t>
      </w:r>
      <w:r w:rsidR="00B763E7">
        <w:rPr>
          <w:rFonts w:eastAsia="Times New Roman"/>
          <w:szCs w:val="24"/>
          <w:lang w:eastAsia="ru-RU"/>
        </w:rPr>
        <w:t xml:space="preserve"> </w:t>
      </w:r>
      <w:r w:rsidRPr="00A8309C">
        <w:rPr>
          <w:rFonts w:eastAsia="Times New Roman"/>
          <w:szCs w:val="24"/>
          <w:lang w:eastAsia="ru-RU"/>
        </w:rPr>
        <w:t xml:space="preserve">два, три или более разделов, которым присваиваются порядковые номера. Разделы </w:t>
      </w:r>
      <w:r w:rsidRPr="00A8309C">
        <w:rPr>
          <w:rFonts w:eastAsia="Times New Roman"/>
          <w:szCs w:val="24"/>
          <w:lang w:eastAsia="ru-RU"/>
        </w:rPr>
        <w:lastRenderedPageBreak/>
        <w:t>основной части могут быть разделены на подразделы, которые имеют нумерацию в пределах раздела.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Заключение</w:t>
      </w:r>
      <w:r w:rsidRPr="00A8309C">
        <w:rPr>
          <w:rFonts w:eastAsia="Times New Roman"/>
          <w:szCs w:val="24"/>
          <w:lang w:eastAsia="ru-RU"/>
        </w:rPr>
        <w:t xml:space="preserve">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</w:t>
      </w:r>
      <w:proofErr w:type="gramStart"/>
      <w:r w:rsidRPr="00A8309C">
        <w:rPr>
          <w:rFonts w:eastAsia="Times New Roman"/>
          <w:szCs w:val="24"/>
          <w:lang w:eastAsia="ru-RU"/>
        </w:rPr>
        <w:t>это</w:t>
      </w:r>
      <w:proofErr w:type="gramEnd"/>
      <w:r w:rsidRPr="00A8309C">
        <w:rPr>
          <w:rFonts w:eastAsia="Times New Roman"/>
          <w:szCs w:val="24"/>
          <w:lang w:eastAsia="ru-RU"/>
        </w:rPr>
        <w:t xml:space="preserve"> возможно, даются практические рекомендации и оценка технико-экономической эффективности их внедрения или научной и социальной значимости работы, реализации проекта. Объем заключения  к проекту и отчету о</w:t>
      </w:r>
      <w:r w:rsidR="00B763E7">
        <w:rPr>
          <w:rFonts w:eastAsia="Times New Roman"/>
          <w:szCs w:val="24"/>
          <w:lang w:eastAsia="ru-RU"/>
        </w:rPr>
        <w:t>б</w:t>
      </w:r>
      <w:r w:rsidRPr="00A8309C">
        <w:rPr>
          <w:rFonts w:eastAsia="Times New Roman"/>
          <w:szCs w:val="24"/>
          <w:lang w:eastAsia="ru-RU"/>
        </w:rPr>
        <w:t xml:space="preserve"> исследовательской работе – 1-2 страницы.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Список литературных источников</w:t>
      </w:r>
      <w:r w:rsidRPr="00A8309C">
        <w:rPr>
          <w:rFonts w:eastAsia="Times New Roman"/>
          <w:szCs w:val="24"/>
          <w:lang w:eastAsia="ru-RU"/>
        </w:rPr>
        <w:t xml:space="preserve"> (библиография) – оформляется в алфавитном порядке и содержит сведения об источниках, использованных в процессе исследования, проектирования.</w:t>
      </w:r>
    </w:p>
    <w:p w:rsidR="00A8309C" w:rsidRPr="00A8309C" w:rsidRDefault="00A8309C" w:rsidP="00A8309C">
      <w:pPr>
        <w:tabs>
          <w:tab w:val="left" w:pos="540"/>
        </w:tabs>
        <w:ind w:left="-360" w:right="-185" w:firstLine="540"/>
        <w:rPr>
          <w:rFonts w:eastAsia="Times New Roman"/>
          <w:szCs w:val="24"/>
          <w:lang w:eastAsia="ru-RU"/>
        </w:rPr>
      </w:pPr>
      <w:proofErr w:type="gramStart"/>
      <w:r w:rsidRPr="00A8309C">
        <w:rPr>
          <w:rFonts w:eastAsia="Times New Roman"/>
          <w:b/>
          <w:szCs w:val="24"/>
          <w:lang w:eastAsia="ru-RU"/>
        </w:rPr>
        <w:t>Приложения</w:t>
      </w:r>
      <w:r w:rsidRPr="00A8309C">
        <w:rPr>
          <w:rFonts w:eastAsia="Times New Roman"/>
          <w:szCs w:val="24"/>
          <w:lang w:eastAsia="ru-RU"/>
        </w:rPr>
        <w:t xml:space="preserve"> – выносятся данные, являющиеся основой для проектирования,  картографические, статистические, справочные данные, листинги (распечатки) разработанных программ., презентация проекта.</w:t>
      </w:r>
      <w:proofErr w:type="gramEnd"/>
    </w:p>
    <w:p w:rsidR="00A8309C" w:rsidRPr="00A8309C" w:rsidRDefault="00A8309C" w:rsidP="00A8309C">
      <w:pPr>
        <w:tabs>
          <w:tab w:val="left" w:pos="540"/>
        </w:tabs>
        <w:ind w:left="-360" w:right="-185"/>
        <w:outlineLvl w:val="0"/>
        <w:rPr>
          <w:rFonts w:eastAsia="Times New Roman"/>
          <w:b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7.2. Общие требования к оформлению представляемых на конкурс работ.</w:t>
      </w:r>
    </w:p>
    <w:p w:rsidR="00A8309C" w:rsidRPr="00A8309C" w:rsidRDefault="00A8309C" w:rsidP="00A8309C">
      <w:pPr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 xml:space="preserve">Требования к текстовым материалам: </w:t>
      </w:r>
    </w:p>
    <w:p w:rsidR="00A8309C" w:rsidRPr="00A8309C" w:rsidRDefault="00A8309C" w:rsidP="00A8309C">
      <w:pPr>
        <w:numPr>
          <w:ilvl w:val="1"/>
          <w:numId w:val="15"/>
        </w:numPr>
        <w:jc w:val="left"/>
        <w:rPr>
          <w:rFonts w:eastAsia="Times New Roman"/>
          <w:b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 xml:space="preserve">работы должны быть выполнены с использованием редактора </w:t>
      </w:r>
      <w:r w:rsidRPr="00A8309C">
        <w:rPr>
          <w:rFonts w:eastAsia="Times New Roman"/>
          <w:szCs w:val="24"/>
          <w:lang w:val="en-US" w:eastAsia="ru-RU"/>
        </w:rPr>
        <w:t>Microsoft</w:t>
      </w:r>
      <w:r w:rsidRPr="00A8309C">
        <w:rPr>
          <w:rFonts w:eastAsia="Times New Roman"/>
          <w:szCs w:val="24"/>
          <w:lang w:eastAsia="ru-RU"/>
        </w:rPr>
        <w:t xml:space="preserve"> </w:t>
      </w:r>
      <w:r w:rsidRPr="00A8309C">
        <w:rPr>
          <w:rFonts w:eastAsia="Times New Roman"/>
          <w:szCs w:val="24"/>
          <w:lang w:val="en-US" w:eastAsia="ru-RU"/>
        </w:rPr>
        <w:t>Word</w:t>
      </w:r>
      <w:r w:rsidRPr="00A8309C">
        <w:rPr>
          <w:rFonts w:eastAsia="Times New Roman"/>
          <w:szCs w:val="24"/>
          <w:lang w:eastAsia="ru-RU"/>
        </w:rPr>
        <w:t xml:space="preserve">; </w:t>
      </w:r>
    </w:p>
    <w:p w:rsidR="00A8309C" w:rsidRPr="00A8309C" w:rsidRDefault="00A8309C" w:rsidP="00A8309C">
      <w:pPr>
        <w:numPr>
          <w:ilvl w:val="1"/>
          <w:numId w:val="15"/>
        </w:numPr>
        <w:jc w:val="left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поля:</w:t>
      </w:r>
      <w:r w:rsidRPr="00A8309C">
        <w:rPr>
          <w:rFonts w:eastAsia="Times New Roman"/>
          <w:szCs w:val="24"/>
          <w:lang w:eastAsia="ru-RU"/>
        </w:rPr>
        <w:t xml:space="preserve"> верхнее, нижнее, правое – </w:t>
      </w:r>
      <w:smartTag w:uri="urn:schemas-microsoft-com:office:smarttags" w:element="metricconverter">
        <w:smartTagPr>
          <w:attr w:name="ProductID" w:val="2 см"/>
        </w:smartTagPr>
        <w:r w:rsidRPr="00A8309C">
          <w:rPr>
            <w:rFonts w:eastAsia="Times New Roman"/>
            <w:szCs w:val="24"/>
            <w:lang w:eastAsia="ru-RU"/>
          </w:rPr>
          <w:t>2 см</w:t>
        </w:r>
      </w:smartTag>
      <w:r w:rsidRPr="00A8309C">
        <w:rPr>
          <w:rFonts w:eastAsia="Times New Roman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A8309C">
          <w:rPr>
            <w:rFonts w:eastAsia="Times New Roman"/>
            <w:szCs w:val="24"/>
            <w:lang w:eastAsia="ru-RU"/>
          </w:rPr>
          <w:t>3 см</w:t>
        </w:r>
      </w:smartTag>
      <w:r w:rsidRPr="00A8309C">
        <w:rPr>
          <w:rFonts w:eastAsia="Times New Roman"/>
          <w:szCs w:val="24"/>
          <w:lang w:eastAsia="ru-RU"/>
        </w:rPr>
        <w:t xml:space="preserve">; </w:t>
      </w:r>
    </w:p>
    <w:p w:rsidR="00A8309C" w:rsidRPr="00A8309C" w:rsidRDefault="00A8309C" w:rsidP="00A8309C">
      <w:pPr>
        <w:ind w:left="1440"/>
        <w:rPr>
          <w:rFonts w:eastAsia="Times New Roman"/>
          <w:szCs w:val="24"/>
          <w:lang w:val="en-US" w:eastAsia="ru-RU"/>
        </w:rPr>
      </w:pPr>
      <w:r w:rsidRPr="00A8309C">
        <w:rPr>
          <w:rFonts w:eastAsia="Times New Roman"/>
          <w:b/>
          <w:szCs w:val="24"/>
          <w:lang w:eastAsia="ru-RU"/>
        </w:rPr>
        <w:t>шрифт</w:t>
      </w:r>
      <w:r w:rsidRPr="00A8309C">
        <w:rPr>
          <w:rFonts w:eastAsia="Times New Roman"/>
          <w:b/>
          <w:szCs w:val="24"/>
          <w:lang w:val="en-US" w:eastAsia="ru-RU"/>
        </w:rPr>
        <w:t xml:space="preserve"> -  </w:t>
      </w:r>
      <w:r w:rsidRPr="00A8309C">
        <w:rPr>
          <w:rFonts w:eastAsia="Times New Roman"/>
          <w:szCs w:val="24"/>
          <w:lang w:val="en-US" w:eastAsia="ru-RU"/>
        </w:rPr>
        <w:t xml:space="preserve">Times New Roman, </w:t>
      </w:r>
      <w:r w:rsidRPr="00A8309C">
        <w:rPr>
          <w:rFonts w:eastAsia="Times New Roman"/>
          <w:b/>
          <w:szCs w:val="24"/>
          <w:lang w:eastAsia="ru-RU"/>
        </w:rPr>
        <w:t>высота</w:t>
      </w:r>
      <w:r w:rsidRPr="00A8309C">
        <w:rPr>
          <w:rFonts w:eastAsia="Times New Roman"/>
          <w:b/>
          <w:szCs w:val="24"/>
          <w:lang w:val="en-US" w:eastAsia="ru-RU"/>
        </w:rPr>
        <w:t xml:space="preserve"> </w:t>
      </w:r>
      <w:r w:rsidRPr="00A8309C">
        <w:rPr>
          <w:rFonts w:eastAsia="Times New Roman"/>
          <w:szCs w:val="24"/>
          <w:lang w:val="en-US" w:eastAsia="ru-RU"/>
        </w:rPr>
        <w:t xml:space="preserve">– </w:t>
      </w:r>
      <w:smartTag w:uri="urn:schemas-microsoft-com:office:smarttags" w:element="metricconverter">
        <w:smartTagPr>
          <w:attr w:name="ProductID" w:val="12 см"/>
        </w:smartTagPr>
        <w:r w:rsidRPr="00A8309C">
          <w:rPr>
            <w:rFonts w:eastAsia="Times New Roman"/>
            <w:szCs w:val="24"/>
            <w:lang w:val="en-US" w:eastAsia="ru-RU"/>
          </w:rPr>
          <w:t xml:space="preserve">12 </w:t>
        </w:r>
        <w:r w:rsidRPr="00A8309C">
          <w:rPr>
            <w:rFonts w:eastAsia="Times New Roman"/>
            <w:szCs w:val="24"/>
            <w:lang w:eastAsia="ru-RU"/>
          </w:rPr>
          <w:t>см</w:t>
        </w:r>
      </w:smartTag>
      <w:r w:rsidRPr="00A8309C">
        <w:rPr>
          <w:rFonts w:eastAsia="Times New Roman"/>
          <w:szCs w:val="24"/>
          <w:lang w:val="en-US" w:eastAsia="ru-RU"/>
        </w:rPr>
        <w:t xml:space="preserve">, </w:t>
      </w:r>
    </w:p>
    <w:p w:rsidR="00A8309C" w:rsidRPr="00A8309C" w:rsidRDefault="00A8309C" w:rsidP="00A8309C">
      <w:pPr>
        <w:ind w:left="14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межстрочный интервал</w:t>
      </w:r>
      <w:r w:rsidRPr="00A8309C">
        <w:rPr>
          <w:rFonts w:eastAsia="Times New Roman"/>
          <w:szCs w:val="24"/>
          <w:lang w:eastAsia="ru-RU"/>
        </w:rPr>
        <w:t xml:space="preserve"> – одинарный, </w:t>
      </w:r>
    </w:p>
    <w:p w:rsidR="00A8309C" w:rsidRPr="00A8309C" w:rsidRDefault="00A8309C" w:rsidP="00A8309C">
      <w:pPr>
        <w:ind w:left="14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 xml:space="preserve">выравнивание </w:t>
      </w:r>
      <w:r w:rsidRPr="00A8309C">
        <w:rPr>
          <w:rFonts w:eastAsia="Times New Roman"/>
          <w:szCs w:val="24"/>
          <w:lang w:eastAsia="ru-RU"/>
        </w:rPr>
        <w:t xml:space="preserve">- по ширине, </w:t>
      </w:r>
    </w:p>
    <w:p w:rsidR="00A8309C" w:rsidRPr="00A8309C" w:rsidRDefault="00A8309C" w:rsidP="00A8309C">
      <w:pPr>
        <w:ind w:left="144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красная строка</w:t>
      </w:r>
      <w:r w:rsidRPr="00A8309C">
        <w:rPr>
          <w:rFonts w:eastAsia="Times New Roman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A8309C">
          <w:rPr>
            <w:rFonts w:eastAsia="Times New Roman"/>
            <w:szCs w:val="24"/>
            <w:lang w:eastAsia="ru-RU"/>
          </w:rPr>
          <w:t>1,25 см</w:t>
        </w:r>
      </w:smartTag>
      <w:r w:rsidRPr="00A8309C">
        <w:rPr>
          <w:rFonts w:eastAsia="Times New Roman"/>
          <w:szCs w:val="24"/>
          <w:lang w:eastAsia="ru-RU"/>
        </w:rPr>
        <w:t>.</w:t>
      </w:r>
    </w:p>
    <w:p w:rsidR="00A8309C" w:rsidRPr="00A8309C" w:rsidRDefault="00A8309C" w:rsidP="00A8309C">
      <w:pPr>
        <w:tabs>
          <w:tab w:val="left" w:pos="540"/>
        </w:tabs>
        <w:ind w:left="-360" w:right="-185"/>
        <w:outlineLvl w:val="0"/>
        <w:rPr>
          <w:rFonts w:eastAsia="Times New Roman"/>
          <w:b/>
          <w:bCs/>
          <w:szCs w:val="24"/>
          <w:lang w:eastAsia="ru-RU"/>
        </w:rPr>
      </w:pPr>
      <w:r w:rsidRPr="00A8309C">
        <w:rPr>
          <w:rFonts w:eastAsia="Times New Roman"/>
          <w:b/>
          <w:bCs/>
          <w:szCs w:val="24"/>
          <w:lang w:eastAsia="ru-RU"/>
        </w:rPr>
        <w:t>7.3.  Требования к публичной защите работы.</w:t>
      </w:r>
    </w:p>
    <w:p w:rsidR="00A8309C" w:rsidRPr="00A8309C" w:rsidRDefault="00A8309C" w:rsidP="00A8309C">
      <w:pPr>
        <w:tabs>
          <w:tab w:val="left" w:pos="540"/>
        </w:tabs>
        <w:ind w:left="-360" w:right="-185"/>
        <w:outlineLvl w:val="0"/>
        <w:rPr>
          <w:rFonts w:eastAsia="Times New Roman"/>
          <w:b/>
          <w:szCs w:val="24"/>
          <w:lang w:eastAsia="ru-RU"/>
        </w:rPr>
      </w:pPr>
      <w:r w:rsidRPr="00A8309C">
        <w:rPr>
          <w:rFonts w:eastAsia="Times New Roman"/>
          <w:b/>
          <w:szCs w:val="24"/>
          <w:lang w:eastAsia="ru-RU"/>
        </w:rPr>
        <w:t>Время защиты:</w:t>
      </w:r>
      <w:r>
        <w:rPr>
          <w:rFonts w:eastAsia="Times New Roman"/>
          <w:b/>
          <w:szCs w:val="24"/>
          <w:lang w:eastAsia="ru-RU"/>
        </w:rPr>
        <w:t xml:space="preserve"> 3-5</w:t>
      </w:r>
      <w:r w:rsidRPr="00A8309C">
        <w:rPr>
          <w:rFonts w:eastAsia="Times New Roman"/>
          <w:b/>
          <w:szCs w:val="24"/>
          <w:lang w:eastAsia="ru-RU"/>
        </w:rPr>
        <w:t xml:space="preserve"> минут</w:t>
      </w:r>
      <w:r w:rsidRPr="00A8309C">
        <w:rPr>
          <w:rFonts w:eastAsia="Times New Roman"/>
          <w:szCs w:val="24"/>
          <w:lang w:eastAsia="ru-RU"/>
        </w:rPr>
        <w:t>.</w:t>
      </w:r>
    </w:p>
    <w:p w:rsidR="00A8309C" w:rsidRPr="00A8309C" w:rsidRDefault="00294A5B" w:rsidP="00294A5B">
      <w:pPr>
        <w:shd w:val="clear" w:color="auto" w:fill="FFFFFF"/>
        <w:autoSpaceDE w:val="0"/>
        <w:autoSpaceDN w:val="0"/>
        <w:adjustRightInd w:val="0"/>
        <w:ind w:firstLine="540"/>
        <w:rPr>
          <w:szCs w:val="17"/>
          <w:shd w:val="clear" w:color="auto" w:fill="FFFFFF"/>
        </w:rPr>
      </w:pPr>
      <w:r w:rsidRPr="00343C60">
        <w:t xml:space="preserve">Участник самостоятельно </w:t>
      </w:r>
      <w:r>
        <w:t xml:space="preserve">или </w:t>
      </w:r>
      <w:r w:rsidRPr="00343C60">
        <w:t>с</w:t>
      </w:r>
      <w:r>
        <w:t xml:space="preserve"> помощью научного руководителя </w:t>
      </w:r>
      <w:r w:rsidRPr="00343C60">
        <w:t>записывает виде</w:t>
      </w:r>
      <w:r>
        <w:t>о защиты проекта (исследования).</w:t>
      </w:r>
      <w:r>
        <w:rPr>
          <w:szCs w:val="17"/>
          <w:shd w:val="clear" w:color="auto" w:fill="FFFFFF"/>
        </w:rPr>
        <w:t xml:space="preserve"> </w:t>
      </w:r>
      <w:r>
        <w:rPr>
          <w:rFonts w:eastAsia="Times New Roman"/>
          <w:szCs w:val="24"/>
          <w:lang w:eastAsia="ru-RU"/>
        </w:rPr>
        <w:t>Целью</w:t>
      </w:r>
      <w:r w:rsidR="00A8309C" w:rsidRPr="00A8309C">
        <w:rPr>
          <w:rFonts w:eastAsia="Times New Roman"/>
          <w:szCs w:val="24"/>
          <w:lang w:eastAsia="ru-RU"/>
        </w:rPr>
        <w:t xml:space="preserve"> защиты является формирование объективной оценки творческих способностей и интеллектуального потенциала участника конкурса.</w:t>
      </w:r>
    </w:p>
    <w:p w:rsidR="00A8309C" w:rsidRPr="00A8309C" w:rsidRDefault="00A8309C" w:rsidP="00A8309C">
      <w:pPr>
        <w:tabs>
          <w:tab w:val="left" w:pos="540"/>
        </w:tabs>
        <w:ind w:left="-360" w:right="-185" w:firstLine="480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lang w:eastAsia="ru-RU"/>
        </w:rPr>
        <w:t xml:space="preserve">Для оценивания ученической  </w:t>
      </w:r>
      <w:r w:rsidR="00294A5B">
        <w:rPr>
          <w:rFonts w:eastAsia="Times New Roman"/>
          <w:szCs w:val="24"/>
          <w:lang w:eastAsia="ru-RU"/>
        </w:rPr>
        <w:t xml:space="preserve">проектной или </w:t>
      </w:r>
      <w:r w:rsidRPr="00A8309C">
        <w:rPr>
          <w:rFonts w:eastAsia="Times New Roman"/>
          <w:szCs w:val="24"/>
          <w:lang w:eastAsia="ru-RU"/>
        </w:rPr>
        <w:t xml:space="preserve">исследовательской работы в процессе защиты жюри секции руководствуется </w:t>
      </w:r>
      <w:r w:rsidRPr="00A8309C">
        <w:rPr>
          <w:rFonts w:eastAsia="Times New Roman"/>
          <w:b/>
          <w:szCs w:val="24"/>
          <w:lang w:eastAsia="ru-RU"/>
        </w:rPr>
        <w:t>следующими критериями</w:t>
      </w:r>
      <w:r w:rsidRPr="00A8309C">
        <w:rPr>
          <w:rFonts w:eastAsia="Times New Roman"/>
          <w:szCs w:val="24"/>
          <w:lang w:eastAsia="ru-RU"/>
        </w:rPr>
        <w:t xml:space="preserve"> (балльное оценивание работы):  </w:t>
      </w:r>
    </w:p>
    <w:p w:rsidR="00A8309C" w:rsidRPr="00A8309C" w:rsidRDefault="00A8309C" w:rsidP="00A8309C">
      <w:pPr>
        <w:numPr>
          <w:ilvl w:val="0"/>
          <w:numId w:val="14"/>
        </w:numPr>
        <w:tabs>
          <w:tab w:val="num" w:pos="0"/>
          <w:tab w:val="left" w:pos="540"/>
        </w:tabs>
        <w:ind w:left="-360" w:right="-185" w:firstLine="840"/>
        <w:jc w:val="left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u w:val="single"/>
          <w:lang w:eastAsia="ru-RU"/>
        </w:rPr>
        <w:t>Презентация.</w:t>
      </w:r>
      <w:r w:rsidRPr="00A8309C">
        <w:rPr>
          <w:rFonts w:eastAsia="Times New Roman"/>
          <w:szCs w:val="24"/>
          <w:lang w:eastAsia="ru-RU"/>
        </w:rPr>
        <w:t xml:space="preserve"> Способность участника конкурса грамотно изложить презентационный материал по данной теме: мастерство владения ораторской речью, артистичность, логическая связанность изложения, аргументированность и качество оформления работы. </w:t>
      </w:r>
    </w:p>
    <w:p w:rsidR="00A8309C" w:rsidRPr="00A8309C" w:rsidRDefault="00A8309C" w:rsidP="00A8309C">
      <w:pPr>
        <w:numPr>
          <w:ilvl w:val="0"/>
          <w:numId w:val="14"/>
        </w:numPr>
        <w:tabs>
          <w:tab w:val="left" w:pos="540"/>
        </w:tabs>
        <w:ind w:left="-360" w:right="-185" w:firstLine="840"/>
        <w:jc w:val="left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u w:val="single"/>
          <w:lang w:eastAsia="ru-RU"/>
        </w:rPr>
        <w:t>Соответствие содержания работы заявленной теме.</w:t>
      </w:r>
      <w:r w:rsidRPr="00A8309C">
        <w:rPr>
          <w:rFonts w:eastAsia="Times New Roman"/>
          <w:szCs w:val="24"/>
          <w:lang w:eastAsia="ru-RU"/>
        </w:rPr>
        <w:t xml:space="preserve"> </w:t>
      </w:r>
    </w:p>
    <w:p w:rsidR="00A8309C" w:rsidRPr="00A8309C" w:rsidRDefault="00A8309C" w:rsidP="00A8309C">
      <w:pPr>
        <w:numPr>
          <w:ilvl w:val="0"/>
          <w:numId w:val="14"/>
        </w:numPr>
        <w:tabs>
          <w:tab w:val="left" w:pos="540"/>
        </w:tabs>
        <w:ind w:left="-360" w:right="-185" w:firstLine="840"/>
        <w:jc w:val="left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u w:val="single"/>
          <w:lang w:eastAsia="ru-RU"/>
        </w:rPr>
        <w:t>Самостоятельность выполнения работы, глубина проработки материала, открытие и генерация новых идей, оригинальность замысла, нестандартность подхода, наглядность, использование рекомендованной и справочной литературы.</w:t>
      </w:r>
      <w:r w:rsidRPr="00A8309C">
        <w:rPr>
          <w:rFonts w:eastAsia="Times New Roman"/>
          <w:szCs w:val="24"/>
          <w:lang w:eastAsia="ru-RU"/>
        </w:rPr>
        <w:t xml:space="preserve"> </w:t>
      </w:r>
    </w:p>
    <w:p w:rsidR="006F320A" w:rsidRPr="00A8309C" w:rsidRDefault="00A8309C" w:rsidP="00A8309C">
      <w:pPr>
        <w:numPr>
          <w:ilvl w:val="0"/>
          <w:numId w:val="14"/>
        </w:numPr>
        <w:tabs>
          <w:tab w:val="left" w:pos="540"/>
        </w:tabs>
        <w:ind w:left="-360" w:right="-185" w:firstLine="840"/>
        <w:jc w:val="left"/>
        <w:rPr>
          <w:rFonts w:eastAsia="Times New Roman"/>
          <w:szCs w:val="24"/>
          <w:lang w:eastAsia="ru-RU"/>
        </w:rPr>
      </w:pPr>
      <w:r w:rsidRPr="00A8309C">
        <w:rPr>
          <w:rFonts w:eastAsia="Times New Roman"/>
          <w:szCs w:val="24"/>
          <w:u w:val="single"/>
          <w:lang w:eastAsia="ru-RU"/>
        </w:rPr>
        <w:t>Обоснованность и доказательность выводов.</w:t>
      </w:r>
      <w:r w:rsidRPr="00A8309C">
        <w:rPr>
          <w:rFonts w:eastAsia="Times New Roman"/>
          <w:szCs w:val="24"/>
          <w:lang w:eastAsia="ru-RU"/>
        </w:rPr>
        <w:t xml:space="preserve"> </w:t>
      </w:r>
    </w:p>
    <w:p w:rsidR="006F320A" w:rsidRPr="00305047" w:rsidRDefault="000F2DAD" w:rsidP="000F2DAD">
      <w:pPr>
        <w:tabs>
          <w:tab w:val="left" w:pos="1276"/>
        </w:tabs>
        <w:autoSpaceDN w:val="0"/>
        <w:ind w:left="709"/>
      </w:pPr>
      <w:r w:rsidRPr="000F2DAD">
        <w:t>7.4.</w:t>
      </w:r>
      <w:r w:rsidR="006F320A" w:rsidRPr="00305047">
        <w:t xml:space="preserve">Количество работ, представленных участниками </w:t>
      </w:r>
      <w:r w:rsidRPr="00305047">
        <w:t>Конкурса</w:t>
      </w:r>
      <w:r w:rsidR="006F320A" w:rsidRPr="00305047">
        <w:t>, не ограничено.</w:t>
      </w:r>
    </w:p>
    <w:p w:rsidR="006F320A" w:rsidRPr="00305047" w:rsidRDefault="000F2DAD" w:rsidP="000F2DAD">
      <w:pPr>
        <w:tabs>
          <w:tab w:val="left" w:pos="1276"/>
        </w:tabs>
        <w:autoSpaceDN w:val="0"/>
        <w:ind w:left="709"/>
      </w:pPr>
      <w:r w:rsidRPr="00305047">
        <w:lastRenderedPageBreak/>
        <w:t>7.5.</w:t>
      </w:r>
      <w:r w:rsidR="006F320A" w:rsidRPr="00305047">
        <w:t xml:space="preserve">Работы участников </w:t>
      </w:r>
      <w:r w:rsidRPr="00305047">
        <w:t>Конкурса</w:t>
      </w:r>
      <w:r w:rsidR="006F320A" w:rsidRPr="00305047">
        <w:t xml:space="preserve"> оцениваются членами жюри по номинациям в соответствии с критериями путём вычисления среднего балла по сумме критериев. После чего заседанием жюри выносится решение о победителях и призёрах </w:t>
      </w:r>
      <w:r w:rsidRPr="00305047">
        <w:t>Конкурса</w:t>
      </w:r>
      <w:r w:rsidR="006F320A" w:rsidRPr="00305047">
        <w:t xml:space="preserve">. Решение жюри протоколируется и является окончательным. Апелляция по итогам </w:t>
      </w:r>
      <w:r w:rsidRPr="00305047">
        <w:t>Конкурса</w:t>
      </w:r>
      <w:r w:rsidR="006F320A" w:rsidRPr="00305047">
        <w:t xml:space="preserve"> не предусмотрена.</w:t>
      </w:r>
    </w:p>
    <w:p w:rsidR="006F320A" w:rsidRPr="00305047" w:rsidRDefault="006F320A" w:rsidP="006F320A">
      <w:pPr>
        <w:numPr>
          <w:ilvl w:val="1"/>
          <w:numId w:val="8"/>
        </w:numPr>
        <w:tabs>
          <w:tab w:val="left" w:pos="1276"/>
        </w:tabs>
        <w:autoSpaceDN w:val="0"/>
        <w:ind w:left="0" w:firstLine="709"/>
      </w:pPr>
      <w:r w:rsidRPr="00305047">
        <w:t xml:space="preserve">Участники </w:t>
      </w:r>
      <w:r w:rsidR="000F2DAD" w:rsidRPr="00305047">
        <w:t>Конкурса</w:t>
      </w:r>
      <w:r w:rsidRPr="00305047">
        <w:t>, представившие лучшие работы, награждаются дипломами 1, 2, 3 степеней, остальным участникам выдаётся сертификат.</w:t>
      </w:r>
    </w:p>
    <w:p w:rsidR="006F320A" w:rsidRPr="00305047" w:rsidRDefault="006F320A" w:rsidP="006F320A">
      <w:pPr>
        <w:numPr>
          <w:ilvl w:val="1"/>
          <w:numId w:val="8"/>
        </w:numPr>
        <w:tabs>
          <w:tab w:val="left" w:pos="1276"/>
        </w:tabs>
        <w:autoSpaceDN w:val="0"/>
        <w:ind w:left="0" w:firstLine="709"/>
      </w:pPr>
      <w:r w:rsidRPr="00305047">
        <w:t xml:space="preserve">Итоги </w:t>
      </w:r>
      <w:r w:rsidR="000F2DAD" w:rsidRPr="00305047">
        <w:t>Конкурса</w:t>
      </w:r>
      <w:r w:rsidRPr="00305047">
        <w:t xml:space="preserve"> размещаются на сайте </w:t>
      </w:r>
      <w:r w:rsidR="00AD03E1">
        <w:t>у</w:t>
      </w:r>
      <w:r w:rsidR="00305047" w:rsidRPr="006E53D4">
        <w:rPr>
          <w:iCs/>
          <w:shd w:val="clear" w:color="auto" w:fill="FFFFFF"/>
        </w:rPr>
        <w:t xml:space="preserve">правления образования администрации </w:t>
      </w:r>
      <w:proofErr w:type="spellStart"/>
      <w:r w:rsidR="00305047" w:rsidRPr="006E53D4">
        <w:rPr>
          <w:iCs/>
          <w:shd w:val="clear" w:color="auto" w:fill="FFFFFF"/>
        </w:rPr>
        <w:t>Балашовского</w:t>
      </w:r>
      <w:proofErr w:type="spellEnd"/>
      <w:r w:rsidR="00305047" w:rsidRPr="006E53D4">
        <w:rPr>
          <w:iCs/>
          <w:shd w:val="clear" w:color="auto" w:fill="FFFFFF"/>
        </w:rPr>
        <w:t xml:space="preserve"> муниципального района</w:t>
      </w:r>
      <w:r w:rsidRPr="00305047">
        <w:t>.</w:t>
      </w:r>
    </w:p>
    <w:p w:rsidR="006F320A" w:rsidRDefault="006F320A" w:rsidP="006F320A">
      <w:pPr>
        <w:tabs>
          <w:tab w:val="left" w:pos="5812"/>
        </w:tabs>
        <w:ind w:firstLine="4820"/>
      </w:pPr>
      <w:r>
        <w:br w:type="page"/>
      </w:r>
    </w:p>
    <w:p w:rsidR="006F320A" w:rsidRPr="00AD03E1" w:rsidRDefault="00AD03E1" w:rsidP="006F320A">
      <w:pPr>
        <w:tabs>
          <w:tab w:val="left" w:pos="5812"/>
        </w:tabs>
        <w:ind w:firstLine="4820"/>
        <w:rPr>
          <w:b/>
        </w:rPr>
      </w:pPr>
      <w:r>
        <w:lastRenderedPageBreak/>
        <w:t xml:space="preserve">     </w:t>
      </w:r>
      <w:r w:rsidR="006F320A" w:rsidRPr="00AD03E1">
        <w:rPr>
          <w:b/>
        </w:rPr>
        <w:t xml:space="preserve">Приложение № 1 </w:t>
      </w:r>
    </w:p>
    <w:p w:rsidR="00AD03E1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tab/>
        <w:t xml:space="preserve">                                                                          </w:t>
      </w:r>
      <w:r w:rsidR="006F320A" w:rsidRPr="00305047">
        <w:t>к Положению о</w:t>
      </w:r>
      <w:r>
        <w:t xml:space="preserve"> </w:t>
      </w:r>
      <w:proofErr w:type="gramStart"/>
      <w:r w:rsidR="00BB0656">
        <w:rPr>
          <w:color w:val="000000"/>
          <w:spacing w:val="6"/>
        </w:rPr>
        <w:t>межмуниципальном</w:t>
      </w:r>
      <w:proofErr w:type="gramEnd"/>
      <w:r w:rsidR="00305047" w:rsidRPr="00305047">
        <w:rPr>
          <w:rFonts w:eastAsia="Times New Roman"/>
          <w:color w:val="000000"/>
          <w:lang w:eastAsia="ru-RU"/>
        </w:rPr>
        <w:t xml:space="preserve"> </w:t>
      </w:r>
    </w:p>
    <w:p w:rsidR="00AD03E1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</w:t>
      </w:r>
      <w:r w:rsidR="00305047" w:rsidRPr="00305047">
        <w:rPr>
          <w:rFonts w:eastAsia="Times New Roman"/>
          <w:color w:val="000000"/>
          <w:lang w:eastAsia="ru-RU"/>
        </w:rPr>
        <w:t xml:space="preserve">конкурсе </w:t>
      </w:r>
      <w:proofErr w:type="gramStart"/>
      <w:r w:rsidR="00305047" w:rsidRPr="00305047">
        <w:rPr>
          <w:rFonts w:eastAsia="Times New Roman"/>
          <w:color w:val="000000"/>
          <w:lang w:eastAsia="ru-RU"/>
        </w:rPr>
        <w:t>реализованных</w:t>
      </w:r>
      <w:proofErr w:type="gramEnd"/>
      <w:r w:rsidR="00305047" w:rsidRPr="00305047">
        <w:rPr>
          <w:rFonts w:eastAsia="Times New Roman"/>
          <w:color w:val="000000"/>
          <w:lang w:eastAsia="ru-RU"/>
        </w:rPr>
        <w:t xml:space="preserve"> </w:t>
      </w:r>
    </w:p>
    <w:p w:rsidR="00AD03E1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</w:t>
      </w:r>
      <w:r w:rsidR="00305047" w:rsidRPr="00305047">
        <w:rPr>
          <w:rFonts w:eastAsia="Times New Roman"/>
          <w:color w:val="000000"/>
          <w:lang w:eastAsia="ru-RU"/>
        </w:rPr>
        <w:t>ученических проектов</w:t>
      </w:r>
      <w:r>
        <w:rPr>
          <w:rFonts w:eastAsia="Times New Roman"/>
          <w:color w:val="000000"/>
          <w:lang w:eastAsia="ru-RU"/>
        </w:rPr>
        <w:t xml:space="preserve"> </w:t>
      </w:r>
      <w:r w:rsidR="00305047" w:rsidRPr="00305047">
        <w:rPr>
          <w:rFonts w:eastAsia="Times New Roman"/>
          <w:color w:val="000000"/>
          <w:lang w:eastAsia="ru-RU"/>
        </w:rPr>
        <w:t xml:space="preserve">и </w:t>
      </w:r>
    </w:p>
    <w:p w:rsidR="00305047" w:rsidRPr="00305047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</w:t>
      </w:r>
      <w:r w:rsidR="00305047" w:rsidRPr="00305047">
        <w:rPr>
          <w:rFonts w:eastAsia="Times New Roman"/>
          <w:color w:val="000000"/>
          <w:lang w:eastAsia="ru-RU"/>
        </w:rPr>
        <w:t xml:space="preserve">исследовательских работ </w:t>
      </w:r>
    </w:p>
    <w:p w:rsidR="00305047" w:rsidRPr="00305047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                                             </w:t>
      </w:r>
      <w:r w:rsidR="00305047" w:rsidRPr="00305047">
        <w:rPr>
          <w:rFonts w:eastAsia="Times New Roman"/>
          <w:color w:val="000000"/>
          <w:lang w:eastAsia="ru-RU"/>
        </w:rPr>
        <w:t>«Я — исследователь»</w:t>
      </w:r>
      <w:r w:rsidR="00305047" w:rsidRPr="00305047">
        <w:t xml:space="preserve"> </w:t>
      </w:r>
    </w:p>
    <w:p w:rsidR="00294A5B" w:rsidRDefault="00294A5B" w:rsidP="00294A5B">
      <w:pPr>
        <w:tabs>
          <w:tab w:val="left" w:pos="5812"/>
        </w:tabs>
        <w:ind w:firstLine="4820"/>
      </w:pPr>
    </w:p>
    <w:p w:rsidR="006F320A" w:rsidRDefault="006F320A" w:rsidP="006F320A">
      <w:pPr>
        <w:tabs>
          <w:tab w:val="left" w:pos="5812"/>
        </w:tabs>
        <w:ind w:firstLine="4820"/>
      </w:pPr>
    </w:p>
    <w:p w:rsidR="00294A5B" w:rsidRPr="00BE7EA9" w:rsidRDefault="00294A5B" w:rsidP="00294A5B">
      <w:pPr>
        <w:ind w:left="284"/>
        <w:jc w:val="center"/>
        <w:rPr>
          <w:rFonts w:eastAsia="Times New Roman"/>
          <w:b/>
          <w:szCs w:val="24"/>
        </w:rPr>
      </w:pPr>
      <w:r w:rsidRPr="00BE7EA9">
        <w:rPr>
          <w:rFonts w:eastAsia="Times New Roman"/>
          <w:b/>
          <w:szCs w:val="24"/>
        </w:rPr>
        <w:t xml:space="preserve">Заявка на участие в </w:t>
      </w:r>
      <w:r w:rsidR="00BB0656">
        <w:rPr>
          <w:rFonts w:eastAsia="Times New Roman"/>
          <w:b/>
          <w:szCs w:val="24"/>
        </w:rPr>
        <w:t>межмуниципально</w:t>
      </w:r>
      <w:r w:rsidRPr="00BE7EA9">
        <w:rPr>
          <w:rFonts w:eastAsia="Times New Roman"/>
          <w:b/>
          <w:szCs w:val="24"/>
        </w:rPr>
        <w:t>м конкурсе</w:t>
      </w:r>
    </w:p>
    <w:p w:rsidR="00294A5B" w:rsidRPr="00BE7EA9" w:rsidRDefault="00294A5B" w:rsidP="00294A5B">
      <w:pPr>
        <w:ind w:left="284"/>
        <w:jc w:val="center"/>
        <w:rPr>
          <w:rFonts w:eastAsia="Times New Roman"/>
          <w:b/>
          <w:szCs w:val="24"/>
        </w:rPr>
      </w:pPr>
      <w:r w:rsidRPr="00BE7EA9">
        <w:rPr>
          <w:rFonts w:eastAsia="Times New Roman"/>
          <w:b/>
          <w:szCs w:val="24"/>
        </w:rPr>
        <w:t>учебных проектов и исследовательских работ</w:t>
      </w:r>
    </w:p>
    <w:p w:rsidR="00294A5B" w:rsidRPr="00BE7EA9" w:rsidRDefault="00294A5B" w:rsidP="00294A5B">
      <w:pPr>
        <w:ind w:left="284"/>
        <w:jc w:val="center"/>
        <w:rPr>
          <w:rFonts w:eastAsia="Times New Roman"/>
          <w:b/>
          <w:sz w:val="18"/>
          <w:szCs w:val="16"/>
        </w:rPr>
      </w:pPr>
      <w:r w:rsidRPr="00BE7EA9">
        <w:rPr>
          <w:rFonts w:eastAsia="Times New Roman"/>
          <w:b/>
          <w:szCs w:val="24"/>
        </w:rPr>
        <w:t>«Я – исследователь»</w:t>
      </w:r>
    </w:p>
    <w:p w:rsidR="00294A5B" w:rsidRPr="00294A5B" w:rsidRDefault="00294A5B" w:rsidP="00294A5B">
      <w:pPr>
        <w:rPr>
          <w:rFonts w:eastAsia="Times New Roman"/>
          <w:sz w:val="16"/>
          <w:szCs w:val="16"/>
        </w:rPr>
      </w:pPr>
    </w:p>
    <w:p w:rsidR="00294A5B" w:rsidRPr="00294A5B" w:rsidRDefault="00294A5B" w:rsidP="00A37BD4">
      <w:pPr>
        <w:spacing w:line="276" w:lineRule="auto"/>
        <w:jc w:val="left"/>
        <w:rPr>
          <w:rFonts w:eastAsia="Times New Roman"/>
          <w:b/>
          <w:sz w:val="24"/>
          <w:szCs w:val="24"/>
        </w:rPr>
      </w:pPr>
      <w:r w:rsidRPr="00294A5B">
        <w:rPr>
          <w:rFonts w:eastAsia="Times New Roman"/>
          <w:b/>
          <w:sz w:val="24"/>
          <w:szCs w:val="24"/>
        </w:rPr>
        <w:t>ФИО участника или участников (полностью) ___________________________________________</w:t>
      </w:r>
      <w:r>
        <w:rPr>
          <w:rFonts w:eastAsia="Times New Roman"/>
          <w:b/>
          <w:sz w:val="24"/>
          <w:szCs w:val="24"/>
        </w:rPr>
        <w:t>________________________________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b/>
          <w:sz w:val="24"/>
          <w:szCs w:val="24"/>
        </w:rPr>
      </w:pPr>
      <w:r w:rsidRPr="00294A5B">
        <w:rPr>
          <w:rFonts w:eastAsia="Times New Roman"/>
          <w:b/>
          <w:sz w:val="24"/>
          <w:szCs w:val="24"/>
        </w:rPr>
        <w:t>Класс _______________________________________________</w:t>
      </w:r>
      <w:r>
        <w:rPr>
          <w:rFonts w:eastAsia="Times New Roman"/>
          <w:b/>
          <w:sz w:val="24"/>
          <w:szCs w:val="24"/>
        </w:rPr>
        <w:t>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b/>
          <w:sz w:val="24"/>
          <w:szCs w:val="24"/>
        </w:rPr>
      </w:pPr>
      <w:r w:rsidRPr="00294A5B">
        <w:rPr>
          <w:rFonts w:eastAsia="Times New Roman"/>
          <w:b/>
          <w:sz w:val="24"/>
          <w:szCs w:val="24"/>
        </w:rPr>
        <w:t>ОУ _________________________________________________</w:t>
      </w:r>
      <w:r>
        <w:rPr>
          <w:rFonts w:eastAsia="Times New Roman"/>
          <w:b/>
          <w:sz w:val="24"/>
          <w:szCs w:val="24"/>
        </w:rPr>
        <w:t>____________________________</w:t>
      </w:r>
    </w:p>
    <w:p w:rsidR="00294A5B" w:rsidRPr="00294A5B" w:rsidRDefault="00294A5B" w:rsidP="00A37BD4">
      <w:pPr>
        <w:spacing w:line="276" w:lineRule="auto"/>
        <w:jc w:val="left"/>
        <w:rPr>
          <w:rFonts w:eastAsia="Times New Roman"/>
          <w:b/>
          <w:sz w:val="24"/>
          <w:szCs w:val="24"/>
        </w:rPr>
      </w:pPr>
      <w:r w:rsidRPr="00294A5B">
        <w:rPr>
          <w:rFonts w:eastAsia="Times New Roman"/>
          <w:b/>
          <w:sz w:val="24"/>
          <w:szCs w:val="24"/>
        </w:rPr>
        <w:t>Название работы ____________________________________________________________________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sz w:val="24"/>
          <w:szCs w:val="24"/>
        </w:rPr>
      </w:pPr>
      <w:r w:rsidRPr="00294A5B">
        <w:rPr>
          <w:rFonts w:eastAsia="Times New Roman"/>
          <w:b/>
          <w:sz w:val="24"/>
          <w:szCs w:val="24"/>
        </w:rPr>
        <w:t>Вид проектной или исследовательской работы</w:t>
      </w:r>
      <w:r w:rsidRPr="00294A5B">
        <w:rPr>
          <w:rFonts w:eastAsia="Times New Roman"/>
          <w:sz w:val="24"/>
          <w:szCs w:val="24"/>
        </w:rPr>
        <w:t xml:space="preserve"> (социальный проект, научное исследование, образовательный (учебный) проект (исследование)) ________________________________________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b/>
          <w:sz w:val="24"/>
          <w:szCs w:val="24"/>
        </w:rPr>
      </w:pPr>
      <w:r w:rsidRPr="00294A5B">
        <w:rPr>
          <w:rFonts w:eastAsia="Times New Roman"/>
          <w:b/>
          <w:sz w:val="24"/>
          <w:szCs w:val="24"/>
        </w:rPr>
        <w:t>Секция _____________________________________________________________________________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b/>
          <w:sz w:val="24"/>
          <w:szCs w:val="24"/>
        </w:rPr>
      </w:pPr>
    </w:p>
    <w:p w:rsidR="00294A5B" w:rsidRPr="00294A5B" w:rsidRDefault="00294A5B" w:rsidP="00294A5B">
      <w:pPr>
        <w:spacing w:line="276" w:lineRule="auto"/>
        <w:rPr>
          <w:rFonts w:eastAsia="Times New Roman"/>
          <w:b/>
          <w:sz w:val="24"/>
          <w:szCs w:val="24"/>
        </w:rPr>
      </w:pPr>
      <w:r w:rsidRPr="00294A5B">
        <w:rPr>
          <w:rFonts w:eastAsia="Times New Roman"/>
          <w:b/>
          <w:sz w:val="24"/>
          <w:szCs w:val="24"/>
        </w:rPr>
        <w:t>Сведения о руководителе проекта или исследовательской  работы:</w:t>
      </w:r>
    </w:p>
    <w:p w:rsidR="00294A5B" w:rsidRPr="00294A5B" w:rsidRDefault="00294A5B" w:rsidP="00294A5B">
      <w:pPr>
        <w:spacing w:line="276" w:lineRule="auto"/>
        <w:rPr>
          <w:rFonts w:eastAsia="Times New Roman"/>
          <w:sz w:val="24"/>
          <w:szCs w:val="24"/>
        </w:rPr>
      </w:pPr>
      <w:r w:rsidRPr="00294A5B">
        <w:rPr>
          <w:rFonts w:eastAsia="Times New Roman"/>
          <w:sz w:val="24"/>
          <w:szCs w:val="24"/>
        </w:rPr>
        <w:t>ФИО (полностью) ____________________________________________________________________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sz w:val="24"/>
          <w:szCs w:val="24"/>
        </w:rPr>
      </w:pPr>
      <w:r w:rsidRPr="00294A5B">
        <w:rPr>
          <w:rFonts w:eastAsia="Times New Roman"/>
          <w:sz w:val="24"/>
          <w:szCs w:val="24"/>
        </w:rPr>
        <w:t>Должность __________________________________________________________________________</w:t>
      </w:r>
    </w:p>
    <w:p w:rsidR="00294A5B" w:rsidRPr="00A37BD4" w:rsidRDefault="00294A5B" w:rsidP="00A37BD4">
      <w:pPr>
        <w:spacing w:line="276" w:lineRule="auto"/>
      </w:pPr>
      <w:r w:rsidRPr="00A37BD4">
        <w:rPr>
          <w:sz w:val="24"/>
        </w:rPr>
        <w:t>Преподаваемый предмет</w:t>
      </w:r>
      <w:r w:rsidRPr="00A37BD4">
        <w:t xml:space="preserve"> ______________________________________________________________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sz w:val="24"/>
          <w:szCs w:val="24"/>
        </w:rPr>
      </w:pPr>
      <w:r w:rsidRPr="00294A5B">
        <w:rPr>
          <w:rFonts w:eastAsia="Times New Roman"/>
          <w:sz w:val="24"/>
          <w:szCs w:val="24"/>
        </w:rPr>
        <w:t>Телефон ____________________________________________________________________________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sz w:val="24"/>
          <w:szCs w:val="24"/>
        </w:rPr>
      </w:pPr>
      <w:r w:rsidRPr="00294A5B">
        <w:rPr>
          <w:rFonts w:eastAsia="Times New Roman"/>
          <w:sz w:val="24"/>
          <w:szCs w:val="24"/>
          <w:lang w:val="en-US"/>
        </w:rPr>
        <w:t>E</w:t>
      </w:r>
      <w:r w:rsidRPr="00294A5B">
        <w:rPr>
          <w:rFonts w:eastAsia="Times New Roman"/>
          <w:sz w:val="24"/>
          <w:szCs w:val="24"/>
        </w:rPr>
        <w:t>-</w:t>
      </w:r>
      <w:r w:rsidRPr="00294A5B">
        <w:rPr>
          <w:rFonts w:eastAsia="Times New Roman"/>
          <w:sz w:val="24"/>
          <w:szCs w:val="24"/>
          <w:lang w:val="en-US"/>
        </w:rPr>
        <w:t>mail</w:t>
      </w:r>
      <w:r w:rsidRPr="00294A5B">
        <w:rPr>
          <w:rFonts w:eastAsia="Times New Roman"/>
          <w:sz w:val="24"/>
          <w:szCs w:val="24"/>
        </w:rPr>
        <w:t>: ______________________________________________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:rsidR="00294A5B" w:rsidRPr="00294A5B" w:rsidRDefault="00294A5B" w:rsidP="00294A5B">
      <w:pPr>
        <w:spacing w:line="276" w:lineRule="auto"/>
        <w:rPr>
          <w:rFonts w:eastAsia="Times New Roman"/>
          <w:sz w:val="16"/>
          <w:szCs w:val="16"/>
        </w:rPr>
      </w:pPr>
    </w:p>
    <w:p w:rsidR="00294A5B" w:rsidRPr="00294A5B" w:rsidRDefault="00294A5B" w:rsidP="00294A5B">
      <w:pPr>
        <w:spacing w:line="276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294A5B">
        <w:rPr>
          <w:rFonts w:eastAsia="Times New Roman"/>
          <w:b/>
          <w:bCs/>
          <w:sz w:val="24"/>
          <w:szCs w:val="24"/>
          <w:lang w:eastAsia="ru-RU"/>
        </w:rPr>
        <w:t>Дата подачи заявки (указывается при поступлении): «_____» ____________20___ г.</w:t>
      </w:r>
    </w:p>
    <w:p w:rsidR="00294A5B" w:rsidRPr="00294A5B" w:rsidRDefault="00294A5B" w:rsidP="00294A5B">
      <w:pPr>
        <w:spacing w:line="276" w:lineRule="auto"/>
        <w:rPr>
          <w:rFonts w:eastAsia="Times New Roman"/>
          <w:bCs/>
          <w:sz w:val="24"/>
          <w:szCs w:val="24"/>
          <w:lang w:eastAsia="ru-RU"/>
        </w:rPr>
      </w:pPr>
    </w:p>
    <w:p w:rsidR="00294A5B" w:rsidRDefault="00294A5B" w:rsidP="00294A5B">
      <w:pPr>
        <w:tabs>
          <w:tab w:val="left" w:pos="4962"/>
          <w:tab w:val="left" w:pos="5103"/>
          <w:tab w:val="left" w:pos="6237"/>
        </w:tabs>
        <w:spacing w:line="276" w:lineRule="auto"/>
        <w:ind w:left="4962"/>
        <w:rPr>
          <w:rFonts w:eastAsia="Times New Roman"/>
          <w:sz w:val="24"/>
          <w:szCs w:val="24"/>
          <w:lang w:eastAsia="ru-RU"/>
        </w:rPr>
      </w:pPr>
    </w:p>
    <w:p w:rsidR="006F320A" w:rsidRDefault="006F320A" w:rsidP="00294A5B">
      <w:pPr>
        <w:spacing w:line="276" w:lineRule="auto"/>
      </w:pPr>
    </w:p>
    <w:p w:rsidR="006F320A" w:rsidRDefault="006F320A" w:rsidP="006F320A"/>
    <w:p w:rsidR="00A37BD4" w:rsidRDefault="00A37BD4" w:rsidP="009C57CB">
      <w:pPr>
        <w:tabs>
          <w:tab w:val="left" w:pos="5245"/>
        </w:tabs>
      </w:pPr>
    </w:p>
    <w:p w:rsidR="00AD03E1" w:rsidRDefault="00AD03E1" w:rsidP="006F320A">
      <w:pPr>
        <w:tabs>
          <w:tab w:val="left" w:pos="5245"/>
        </w:tabs>
        <w:ind w:left="5245" w:hanging="283"/>
      </w:pPr>
    </w:p>
    <w:p w:rsidR="00501B25" w:rsidRDefault="00501B25" w:rsidP="006F320A">
      <w:pPr>
        <w:tabs>
          <w:tab w:val="left" w:pos="5245"/>
        </w:tabs>
        <w:ind w:left="5245" w:hanging="283"/>
      </w:pPr>
    </w:p>
    <w:p w:rsidR="00AD03E1" w:rsidRPr="00AD03E1" w:rsidRDefault="00AD03E1" w:rsidP="00AD03E1">
      <w:pPr>
        <w:tabs>
          <w:tab w:val="left" w:pos="5812"/>
        </w:tabs>
        <w:ind w:firstLine="4820"/>
        <w:rPr>
          <w:b/>
        </w:rPr>
      </w:pPr>
      <w:r>
        <w:rPr>
          <w:b/>
        </w:rPr>
        <w:lastRenderedPageBreak/>
        <w:t xml:space="preserve">     Приложение № 2</w:t>
      </w:r>
      <w:r w:rsidRPr="00AD03E1">
        <w:rPr>
          <w:b/>
        </w:rPr>
        <w:t xml:space="preserve"> </w:t>
      </w:r>
    </w:p>
    <w:p w:rsidR="00AD03E1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tab/>
        <w:t xml:space="preserve">                                                                          </w:t>
      </w:r>
      <w:r w:rsidRPr="00305047">
        <w:t>к Положению о</w:t>
      </w:r>
      <w:r>
        <w:t xml:space="preserve"> </w:t>
      </w:r>
      <w:proofErr w:type="gramStart"/>
      <w:r>
        <w:rPr>
          <w:color w:val="000000"/>
          <w:spacing w:val="6"/>
        </w:rPr>
        <w:t>межмуниципальном</w:t>
      </w:r>
      <w:proofErr w:type="gramEnd"/>
      <w:r w:rsidRPr="00305047">
        <w:rPr>
          <w:rFonts w:eastAsia="Times New Roman"/>
          <w:color w:val="000000"/>
          <w:lang w:eastAsia="ru-RU"/>
        </w:rPr>
        <w:t xml:space="preserve"> </w:t>
      </w:r>
    </w:p>
    <w:p w:rsidR="00AD03E1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</w:t>
      </w:r>
      <w:r w:rsidRPr="00305047">
        <w:rPr>
          <w:rFonts w:eastAsia="Times New Roman"/>
          <w:color w:val="000000"/>
          <w:lang w:eastAsia="ru-RU"/>
        </w:rPr>
        <w:t xml:space="preserve">конкурсе </w:t>
      </w:r>
      <w:proofErr w:type="gramStart"/>
      <w:r w:rsidRPr="00305047">
        <w:rPr>
          <w:rFonts w:eastAsia="Times New Roman"/>
          <w:color w:val="000000"/>
          <w:lang w:eastAsia="ru-RU"/>
        </w:rPr>
        <w:t>реализованных</w:t>
      </w:r>
      <w:proofErr w:type="gramEnd"/>
      <w:r w:rsidRPr="00305047">
        <w:rPr>
          <w:rFonts w:eastAsia="Times New Roman"/>
          <w:color w:val="000000"/>
          <w:lang w:eastAsia="ru-RU"/>
        </w:rPr>
        <w:t xml:space="preserve"> </w:t>
      </w:r>
    </w:p>
    <w:p w:rsidR="00AD03E1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</w:t>
      </w:r>
      <w:r w:rsidRPr="00305047">
        <w:rPr>
          <w:rFonts w:eastAsia="Times New Roman"/>
          <w:color w:val="000000"/>
          <w:lang w:eastAsia="ru-RU"/>
        </w:rPr>
        <w:t>ученических проектов</w:t>
      </w:r>
      <w:r>
        <w:rPr>
          <w:rFonts w:eastAsia="Times New Roman"/>
          <w:color w:val="000000"/>
          <w:lang w:eastAsia="ru-RU"/>
        </w:rPr>
        <w:t xml:space="preserve"> </w:t>
      </w:r>
      <w:r w:rsidRPr="00305047">
        <w:rPr>
          <w:rFonts w:eastAsia="Times New Roman"/>
          <w:color w:val="000000"/>
          <w:lang w:eastAsia="ru-RU"/>
        </w:rPr>
        <w:t xml:space="preserve">и </w:t>
      </w:r>
    </w:p>
    <w:p w:rsidR="00AD03E1" w:rsidRPr="00305047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</w:t>
      </w:r>
      <w:r w:rsidRPr="00305047">
        <w:rPr>
          <w:rFonts w:eastAsia="Times New Roman"/>
          <w:color w:val="000000"/>
          <w:lang w:eastAsia="ru-RU"/>
        </w:rPr>
        <w:t xml:space="preserve">исследовательских работ </w:t>
      </w:r>
    </w:p>
    <w:p w:rsidR="00AD03E1" w:rsidRPr="00305047" w:rsidRDefault="00AD03E1" w:rsidP="00AD03E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                                             </w:t>
      </w:r>
      <w:r w:rsidRPr="00305047">
        <w:rPr>
          <w:rFonts w:eastAsia="Times New Roman"/>
          <w:color w:val="000000"/>
          <w:lang w:eastAsia="ru-RU"/>
        </w:rPr>
        <w:t>«Я — исследователь»</w:t>
      </w:r>
      <w:r w:rsidRPr="00305047">
        <w:t xml:space="preserve"> </w:t>
      </w:r>
    </w:p>
    <w:p w:rsidR="006F320A" w:rsidRDefault="006F320A" w:rsidP="006F320A">
      <w:pPr>
        <w:ind w:left="4962"/>
      </w:pPr>
    </w:p>
    <w:p w:rsidR="006F320A" w:rsidRDefault="006F320A" w:rsidP="006F320A"/>
    <w:p w:rsidR="006F320A" w:rsidRDefault="006F320A" w:rsidP="006F320A">
      <w:pPr>
        <w:ind w:left="708"/>
        <w:jc w:val="center"/>
        <w:rPr>
          <w:b/>
        </w:rPr>
      </w:pPr>
      <w:r>
        <w:rPr>
          <w:b/>
        </w:rPr>
        <w:t>Титульный лист</w:t>
      </w:r>
    </w:p>
    <w:p w:rsidR="006F320A" w:rsidRDefault="006F320A" w:rsidP="006F320A">
      <w:pPr>
        <w:jc w:val="right"/>
      </w:pPr>
    </w:p>
    <w:p w:rsidR="006F320A" w:rsidRDefault="006F320A" w:rsidP="006F320A">
      <w:pPr>
        <w:jc w:val="center"/>
      </w:pPr>
      <w:r>
        <w:rPr>
          <w:sz w:val="24"/>
        </w:rPr>
        <w:t>УПРАВЛЕНИЕ ОБРАЗОВАНИЯ</w:t>
      </w:r>
      <w:r>
        <w:rPr>
          <w:sz w:val="24"/>
        </w:rPr>
        <w:br/>
        <w:t>БАЛАШОВСКОГО МУНИЦИПАЛЬНОГО РАЙОНА</w:t>
      </w:r>
    </w:p>
    <w:p w:rsidR="006F320A" w:rsidRDefault="006F320A" w:rsidP="006F320A">
      <w:pPr>
        <w:jc w:val="right"/>
      </w:pPr>
    </w:p>
    <w:p w:rsidR="006F320A" w:rsidRDefault="006F320A" w:rsidP="006F320A">
      <w:pPr>
        <w:jc w:val="center"/>
      </w:pPr>
    </w:p>
    <w:p w:rsidR="006F320A" w:rsidRDefault="006F320A" w:rsidP="006F320A">
      <w:pPr>
        <w:jc w:val="center"/>
      </w:pPr>
    </w:p>
    <w:p w:rsidR="006F320A" w:rsidRDefault="006F320A" w:rsidP="006F320A">
      <w:pPr>
        <w:jc w:val="right"/>
      </w:pPr>
    </w:p>
    <w:p w:rsidR="00294A5B" w:rsidRPr="00294A5B" w:rsidRDefault="00294A5B" w:rsidP="00294A5B">
      <w:pPr>
        <w:shd w:val="clear" w:color="auto" w:fill="FFFFFF"/>
        <w:ind w:left="-360" w:right="-185" w:firstLine="720"/>
        <w:rPr>
          <w:rFonts w:eastAsia="Times New Roman"/>
          <w:sz w:val="22"/>
          <w:szCs w:val="22"/>
          <w:lang w:eastAsia="ru-RU"/>
        </w:rPr>
      </w:pPr>
    </w:p>
    <w:p w:rsidR="00294A5B" w:rsidRPr="00294A5B" w:rsidRDefault="00294A5B" w:rsidP="00294A5B">
      <w:pPr>
        <w:shd w:val="clear" w:color="auto" w:fill="FFFFFF"/>
        <w:ind w:right="-185" w:firstLine="360"/>
        <w:jc w:val="center"/>
        <w:rPr>
          <w:rFonts w:eastAsia="Times New Roman"/>
          <w:b/>
          <w:sz w:val="22"/>
          <w:szCs w:val="22"/>
          <w:lang w:eastAsia="ru-RU"/>
        </w:rPr>
      </w:pPr>
      <w:r w:rsidRPr="00294A5B">
        <w:rPr>
          <w:rFonts w:eastAsia="Times New Roman"/>
          <w:b/>
          <w:sz w:val="22"/>
          <w:szCs w:val="22"/>
          <w:lang w:eastAsia="ru-RU"/>
        </w:rPr>
        <w:t>Полное название образовательной организации</w:t>
      </w:r>
    </w:p>
    <w:p w:rsidR="00294A5B" w:rsidRPr="00294A5B" w:rsidRDefault="00294A5B" w:rsidP="00294A5B">
      <w:pPr>
        <w:shd w:val="clear" w:color="auto" w:fill="FFFFFF"/>
        <w:ind w:right="-185" w:firstLine="360"/>
        <w:outlineLvl w:val="0"/>
        <w:rPr>
          <w:rFonts w:eastAsia="Times New Roman"/>
          <w:b/>
          <w:sz w:val="22"/>
          <w:szCs w:val="22"/>
          <w:lang w:eastAsia="ru-RU"/>
        </w:rPr>
      </w:pPr>
    </w:p>
    <w:p w:rsidR="00294A5B" w:rsidRPr="00294A5B" w:rsidRDefault="00BB0656" w:rsidP="00294A5B">
      <w:pPr>
        <w:shd w:val="clear" w:color="auto" w:fill="FFFFFF"/>
        <w:ind w:right="-185" w:firstLine="360"/>
        <w:jc w:val="center"/>
        <w:outlineLvl w:val="0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Межмуниципальный</w:t>
      </w:r>
      <w:r w:rsidR="00294A5B" w:rsidRPr="00294A5B">
        <w:rPr>
          <w:rFonts w:eastAsia="Times New Roman"/>
          <w:b/>
          <w:sz w:val="22"/>
          <w:szCs w:val="22"/>
          <w:lang w:eastAsia="ru-RU"/>
        </w:rPr>
        <w:t xml:space="preserve"> конкурс реализованных ученических проектов</w:t>
      </w:r>
    </w:p>
    <w:p w:rsidR="00294A5B" w:rsidRPr="00294A5B" w:rsidRDefault="00294A5B" w:rsidP="00294A5B">
      <w:pPr>
        <w:shd w:val="clear" w:color="auto" w:fill="FFFFFF"/>
        <w:ind w:right="-185" w:firstLine="360"/>
        <w:jc w:val="center"/>
        <w:outlineLvl w:val="0"/>
        <w:rPr>
          <w:rFonts w:eastAsia="Times New Roman"/>
          <w:b/>
          <w:sz w:val="22"/>
          <w:szCs w:val="22"/>
          <w:lang w:eastAsia="ru-RU"/>
        </w:rPr>
      </w:pPr>
      <w:r w:rsidRPr="00294A5B">
        <w:rPr>
          <w:rFonts w:eastAsia="Times New Roman"/>
          <w:b/>
          <w:sz w:val="22"/>
          <w:szCs w:val="22"/>
          <w:lang w:eastAsia="ru-RU"/>
        </w:rPr>
        <w:t xml:space="preserve"> и исследовательских работ</w:t>
      </w:r>
    </w:p>
    <w:p w:rsidR="00294A5B" w:rsidRPr="00294A5B" w:rsidRDefault="00294A5B" w:rsidP="00294A5B">
      <w:pPr>
        <w:shd w:val="clear" w:color="auto" w:fill="FFFFFF"/>
        <w:ind w:right="-185" w:firstLine="360"/>
        <w:jc w:val="center"/>
        <w:outlineLvl w:val="0"/>
        <w:rPr>
          <w:rFonts w:eastAsia="Times New Roman"/>
          <w:b/>
          <w:sz w:val="22"/>
          <w:szCs w:val="22"/>
          <w:lang w:eastAsia="ru-RU"/>
        </w:rPr>
      </w:pPr>
      <w:r w:rsidRPr="00294A5B">
        <w:rPr>
          <w:rFonts w:eastAsia="Times New Roman"/>
          <w:b/>
          <w:sz w:val="22"/>
          <w:szCs w:val="22"/>
          <w:lang w:eastAsia="ru-RU"/>
        </w:rPr>
        <w:t>«</w:t>
      </w:r>
      <w:proofErr w:type="gramStart"/>
      <w:r w:rsidRPr="00294A5B">
        <w:rPr>
          <w:rFonts w:eastAsia="Times New Roman"/>
          <w:b/>
          <w:sz w:val="22"/>
          <w:szCs w:val="22"/>
          <w:lang w:eastAsia="ru-RU"/>
        </w:rPr>
        <w:t>Я-исследователь</w:t>
      </w:r>
      <w:proofErr w:type="gramEnd"/>
      <w:r w:rsidRPr="00294A5B">
        <w:rPr>
          <w:rFonts w:eastAsia="Times New Roman"/>
          <w:b/>
          <w:sz w:val="22"/>
          <w:szCs w:val="22"/>
          <w:lang w:eastAsia="ru-RU"/>
        </w:rPr>
        <w:t>»</w:t>
      </w:r>
    </w:p>
    <w:p w:rsidR="00294A5B" w:rsidRPr="00294A5B" w:rsidRDefault="00294A5B" w:rsidP="00294A5B">
      <w:pPr>
        <w:shd w:val="clear" w:color="auto" w:fill="FFFFFF"/>
        <w:ind w:right="-185" w:firstLine="360"/>
        <w:rPr>
          <w:rFonts w:eastAsia="Times New Roman"/>
          <w:sz w:val="22"/>
          <w:szCs w:val="22"/>
          <w:lang w:eastAsia="ru-RU"/>
        </w:rPr>
      </w:pPr>
    </w:p>
    <w:p w:rsidR="00294A5B" w:rsidRPr="00294A5B" w:rsidRDefault="00294A5B" w:rsidP="00294A5B">
      <w:pPr>
        <w:shd w:val="clear" w:color="auto" w:fill="FFFFFF"/>
        <w:ind w:right="-185" w:firstLine="360"/>
        <w:outlineLvl w:val="0"/>
        <w:rPr>
          <w:rFonts w:eastAsia="Times New Roman"/>
          <w:b/>
          <w:sz w:val="22"/>
          <w:szCs w:val="22"/>
          <w:lang w:eastAsia="ru-RU"/>
        </w:rPr>
      </w:pPr>
    </w:p>
    <w:p w:rsidR="00294A5B" w:rsidRPr="00294A5B" w:rsidRDefault="00294A5B" w:rsidP="00294A5B">
      <w:pPr>
        <w:shd w:val="clear" w:color="auto" w:fill="FFFFFF"/>
        <w:ind w:right="-185" w:firstLine="360"/>
        <w:jc w:val="center"/>
        <w:outlineLvl w:val="0"/>
        <w:rPr>
          <w:rFonts w:eastAsia="Times New Roman"/>
          <w:b/>
          <w:sz w:val="22"/>
          <w:szCs w:val="22"/>
          <w:lang w:eastAsia="ru-RU"/>
        </w:rPr>
      </w:pPr>
      <w:r w:rsidRPr="00294A5B">
        <w:rPr>
          <w:rFonts w:eastAsia="Times New Roman"/>
          <w:b/>
          <w:sz w:val="22"/>
          <w:szCs w:val="22"/>
          <w:lang w:eastAsia="ru-RU"/>
        </w:rPr>
        <w:t>Название работы</w:t>
      </w:r>
    </w:p>
    <w:p w:rsidR="00294A5B" w:rsidRPr="00294A5B" w:rsidRDefault="00294A5B" w:rsidP="00294A5B">
      <w:pPr>
        <w:shd w:val="clear" w:color="auto" w:fill="FFFFFF"/>
        <w:ind w:right="-185" w:firstLine="360"/>
        <w:outlineLvl w:val="0"/>
        <w:rPr>
          <w:rFonts w:eastAsia="Times New Roman"/>
          <w:sz w:val="22"/>
          <w:szCs w:val="22"/>
          <w:lang w:eastAsia="ru-RU"/>
        </w:rPr>
      </w:pPr>
    </w:p>
    <w:p w:rsidR="00294A5B" w:rsidRPr="00294A5B" w:rsidRDefault="00294A5B" w:rsidP="00294A5B">
      <w:pPr>
        <w:shd w:val="clear" w:color="auto" w:fill="FFFFFF"/>
        <w:ind w:right="-5" w:firstLine="360"/>
        <w:outlineLvl w:val="0"/>
        <w:rPr>
          <w:rFonts w:eastAsia="Times New Roman"/>
          <w:i/>
          <w:sz w:val="22"/>
          <w:szCs w:val="22"/>
          <w:lang w:eastAsia="ru-RU"/>
        </w:rPr>
      </w:pPr>
      <w:r w:rsidRPr="00294A5B">
        <w:rPr>
          <w:rFonts w:eastAsia="Times New Roman"/>
          <w:b/>
          <w:sz w:val="22"/>
          <w:szCs w:val="22"/>
          <w:lang w:eastAsia="ru-RU"/>
        </w:rPr>
        <w:t>Вид работы</w:t>
      </w:r>
      <w:r w:rsidRPr="00294A5B">
        <w:rPr>
          <w:rFonts w:eastAsia="Times New Roman"/>
          <w:sz w:val="22"/>
          <w:szCs w:val="22"/>
          <w:lang w:eastAsia="ru-RU"/>
        </w:rPr>
        <w:t xml:space="preserve"> - </w:t>
      </w:r>
      <w:r w:rsidRPr="00294A5B">
        <w:rPr>
          <w:rFonts w:eastAsia="Times New Roman"/>
          <w:i/>
          <w:sz w:val="22"/>
          <w:szCs w:val="22"/>
          <w:lang w:eastAsia="ru-RU"/>
        </w:rPr>
        <w:t xml:space="preserve">социальный проект, исследовательская работа, образовательный (учебный) проект </w:t>
      </w:r>
    </w:p>
    <w:p w:rsidR="00294A5B" w:rsidRPr="00294A5B" w:rsidRDefault="00294A5B" w:rsidP="00294A5B">
      <w:pPr>
        <w:shd w:val="clear" w:color="auto" w:fill="FFFFFF"/>
        <w:ind w:right="-185" w:firstLine="360"/>
        <w:rPr>
          <w:rFonts w:eastAsia="Times New Roman"/>
          <w:sz w:val="22"/>
          <w:szCs w:val="22"/>
          <w:lang w:eastAsia="ru-RU"/>
        </w:rPr>
      </w:pPr>
      <w:r w:rsidRPr="00294A5B">
        <w:rPr>
          <w:rFonts w:eastAsia="Times New Roman"/>
          <w:b/>
          <w:sz w:val="22"/>
          <w:szCs w:val="22"/>
          <w:lang w:eastAsia="ru-RU"/>
        </w:rPr>
        <w:t xml:space="preserve">Секция </w:t>
      </w:r>
      <w:r w:rsidRPr="00294A5B">
        <w:rPr>
          <w:rFonts w:eastAsia="Times New Roman"/>
          <w:sz w:val="22"/>
          <w:szCs w:val="22"/>
          <w:lang w:eastAsia="ru-RU"/>
        </w:rPr>
        <w:t>_________________________________________________________________________</w:t>
      </w:r>
    </w:p>
    <w:p w:rsidR="00294A5B" w:rsidRPr="00294A5B" w:rsidRDefault="00294A5B" w:rsidP="00294A5B">
      <w:pPr>
        <w:shd w:val="clear" w:color="auto" w:fill="FFFFFF"/>
        <w:ind w:right="-185" w:firstLine="360"/>
        <w:rPr>
          <w:rFonts w:eastAsia="Times New Roman"/>
          <w:b/>
          <w:sz w:val="22"/>
          <w:szCs w:val="22"/>
          <w:lang w:eastAsia="ru-RU"/>
        </w:rPr>
      </w:pPr>
    </w:p>
    <w:tbl>
      <w:tblPr>
        <w:tblW w:w="0" w:type="auto"/>
        <w:tblLook w:val="01E0"/>
      </w:tblPr>
      <w:tblGrid>
        <w:gridCol w:w="4386"/>
        <w:gridCol w:w="5467"/>
      </w:tblGrid>
      <w:tr w:rsidR="00294A5B" w:rsidRPr="00294A5B" w:rsidTr="00F807C1">
        <w:tc>
          <w:tcPr>
            <w:tcW w:w="4500" w:type="dxa"/>
          </w:tcPr>
          <w:p w:rsidR="00294A5B" w:rsidRPr="00294A5B" w:rsidRDefault="00294A5B" w:rsidP="00294A5B">
            <w:pPr>
              <w:ind w:right="-185" w:firstLine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400" w:type="dxa"/>
          </w:tcPr>
          <w:p w:rsidR="00294A5B" w:rsidRPr="00294A5B" w:rsidRDefault="00294A5B" w:rsidP="00294A5B">
            <w:pPr>
              <w:shd w:val="clear" w:color="auto" w:fill="FFFFFF"/>
              <w:ind w:right="-185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4A5B">
              <w:rPr>
                <w:rFonts w:eastAsia="Times New Roman"/>
                <w:b/>
                <w:sz w:val="22"/>
                <w:szCs w:val="22"/>
                <w:lang w:eastAsia="ru-RU"/>
              </w:rPr>
              <w:t>Автор (авторы) (Ф.И.О.  полностью) _________________________________________________</w:t>
            </w:r>
          </w:p>
          <w:p w:rsidR="00294A5B" w:rsidRPr="00294A5B" w:rsidRDefault="00294A5B" w:rsidP="00294A5B">
            <w:pPr>
              <w:shd w:val="clear" w:color="auto" w:fill="FFFFFF"/>
              <w:ind w:right="-185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4A5B">
              <w:rPr>
                <w:rFonts w:eastAsia="Times New Roman"/>
                <w:b/>
                <w:sz w:val="22"/>
                <w:szCs w:val="22"/>
                <w:lang w:eastAsia="ru-RU"/>
              </w:rPr>
              <w:t>класс ____________________________________________</w:t>
            </w:r>
          </w:p>
          <w:p w:rsidR="00294A5B" w:rsidRPr="00294A5B" w:rsidRDefault="00294A5B" w:rsidP="00294A5B">
            <w:pPr>
              <w:shd w:val="clear" w:color="auto" w:fill="FFFFFF"/>
              <w:ind w:right="-185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4A5B">
              <w:rPr>
                <w:rFonts w:eastAsia="Times New Roman"/>
                <w:b/>
                <w:sz w:val="22"/>
                <w:szCs w:val="22"/>
                <w:lang w:eastAsia="ru-RU"/>
              </w:rPr>
              <w:t>телефон  _________________________________________</w:t>
            </w:r>
          </w:p>
          <w:p w:rsidR="00294A5B" w:rsidRPr="00294A5B" w:rsidRDefault="00294A5B" w:rsidP="00294A5B">
            <w:pPr>
              <w:shd w:val="clear" w:color="auto" w:fill="FFFFFF"/>
              <w:ind w:right="-185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4A5B">
              <w:rPr>
                <w:rFonts w:eastAsia="Times New Roman"/>
                <w:b/>
                <w:sz w:val="22"/>
                <w:szCs w:val="22"/>
                <w:lang w:eastAsia="ru-RU"/>
              </w:rPr>
              <w:t>Руководитель работы (Ф.И.О. полностью) _____________________________________________</w:t>
            </w:r>
          </w:p>
          <w:p w:rsidR="00294A5B" w:rsidRPr="00294A5B" w:rsidRDefault="00294A5B" w:rsidP="00294A5B">
            <w:pPr>
              <w:shd w:val="clear" w:color="auto" w:fill="FFFFFF"/>
              <w:ind w:right="-185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4A5B">
              <w:rPr>
                <w:rFonts w:eastAsia="Times New Roman"/>
                <w:b/>
                <w:sz w:val="22"/>
                <w:szCs w:val="22"/>
                <w:lang w:eastAsia="ru-RU"/>
              </w:rPr>
              <w:t>должность____________________________________</w:t>
            </w:r>
          </w:p>
          <w:p w:rsidR="00294A5B" w:rsidRPr="00294A5B" w:rsidRDefault="00294A5B" w:rsidP="00294A5B">
            <w:pPr>
              <w:shd w:val="clear" w:color="auto" w:fill="FFFFFF"/>
              <w:ind w:right="-185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4A5B">
              <w:rPr>
                <w:rFonts w:eastAsia="Times New Roman"/>
                <w:b/>
                <w:sz w:val="22"/>
                <w:szCs w:val="22"/>
                <w:lang w:eastAsia="ru-RU"/>
              </w:rPr>
              <w:t>преподаваемый предмет___________________________</w:t>
            </w:r>
          </w:p>
          <w:p w:rsidR="00294A5B" w:rsidRPr="00294A5B" w:rsidRDefault="00294A5B" w:rsidP="00294A5B">
            <w:pPr>
              <w:shd w:val="clear" w:color="auto" w:fill="FFFFFF"/>
              <w:ind w:right="-185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94A5B">
              <w:rPr>
                <w:rFonts w:eastAsia="Times New Roman"/>
                <w:b/>
                <w:sz w:val="22"/>
                <w:szCs w:val="22"/>
                <w:lang w:eastAsia="ru-RU"/>
              </w:rPr>
              <w:t>телефон__________________________________________</w:t>
            </w:r>
          </w:p>
          <w:p w:rsidR="00294A5B" w:rsidRPr="00294A5B" w:rsidRDefault="00294A5B" w:rsidP="00294A5B">
            <w:pPr>
              <w:shd w:val="clear" w:color="auto" w:fill="FFFFFF"/>
              <w:ind w:right="-185" w:firstLine="360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294A5B" w:rsidRPr="00294A5B" w:rsidRDefault="00294A5B" w:rsidP="00294A5B">
            <w:pPr>
              <w:shd w:val="clear" w:color="auto" w:fill="FFFFFF"/>
              <w:ind w:right="-185" w:firstLine="360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:rsidR="00294A5B" w:rsidRPr="00294A5B" w:rsidRDefault="00294A5B" w:rsidP="00294A5B">
      <w:pPr>
        <w:shd w:val="clear" w:color="auto" w:fill="FFFFFF"/>
        <w:ind w:right="-185" w:firstLine="360"/>
        <w:jc w:val="center"/>
        <w:outlineLvl w:val="0"/>
        <w:rPr>
          <w:rFonts w:eastAsia="Times New Roman"/>
          <w:sz w:val="22"/>
          <w:szCs w:val="22"/>
          <w:lang w:eastAsia="ru-RU"/>
        </w:rPr>
      </w:pPr>
      <w:r w:rsidRPr="00294A5B">
        <w:rPr>
          <w:rFonts w:eastAsia="Times New Roman"/>
          <w:sz w:val="22"/>
          <w:szCs w:val="22"/>
          <w:lang w:eastAsia="ru-RU"/>
        </w:rPr>
        <w:t>г.Балашов</w:t>
      </w:r>
    </w:p>
    <w:p w:rsidR="00294A5B" w:rsidRPr="00294A5B" w:rsidRDefault="00294A5B" w:rsidP="00294A5B">
      <w:pPr>
        <w:shd w:val="clear" w:color="auto" w:fill="FFFFFF"/>
        <w:ind w:right="-185" w:firstLine="360"/>
        <w:jc w:val="center"/>
        <w:rPr>
          <w:rFonts w:eastAsia="Times New Roman"/>
          <w:sz w:val="22"/>
          <w:szCs w:val="22"/>
          <w:lang w:eastAsia="ru-RU"/>
        </w:rPr>
      </w:pPr>
      <w:r w:rsidRPr="00294A5B">
        <w:rPr>
          <w:rFonts w:eastAsia="Times New Roman"/>
          <w:sz w:val="22"/>
          <w:szCs w:val="22"/>
          <w:lang w:eastAsia="ru-RU"/>
        </w:rPr>
        <w:t>20</w:t>
      </w:r>
      <w:r w:rsidR="00A37BD4">
        <w:rPr>
          <w:rFonts w:eastAsia="Times New Roman"/>
          <w:sz w:val="22"/>
          <w:szCs w:val="22"/>
          <w:lang w:eastAsia="ru-RU"/>
        </w:rPr>
        <w:t>20</w:t>
      </w:r>
      <w:r w:rsidRPr="00294A5B">
        <w:rPr>
          <w:rFonts w:eastAsia="Times New Roman"/>
          <w:sz w:val="22"/>
          <w:szCs w:val="22"/>
          <w:lang w:eastAsia="ru-RU"/>
        </w:rPr>
        <w:t>г.</w:t>
      </w:r>
    </w:p>
    <w:p w:rsidR="006F320A" w:rsidRDefault="006F320A" w:rsidP="006F320A"/>
    <w:p w:rsidR="006F320A" w:rsidRDefault="006F320A" w:rsidP="006F320A"/>
    <w:p w:rsidR="006F320A" w:rsidRDefault="006F320A" w:rsidP="006F320A"/>
    <w:p w:rsidR="006F320A" w:rsidRDefault="006F320A" w:rsidP="006F320A"/>
    <w:p w:rsidR="006F320A" w:rsidRDefault="006F320A" w:rsidP="006F320A">
      <w:pPr>
        <w:jc w:val="center"/>
      </w:pPr>
    </w:p>
    <w:p w:rsidR="006F320A" w:rsidRDefault="006F320A" w:rsidP="006F320A">
      <w:pPr>
        <w:jc w:val="center"/>
        <w:rPr>
          <w:sz w:val="24"/>
        </w:rPr>
      </w:pPr>
    </w:p>
    <w:p w:rsidR="006F320A" w:rsidRDefault="006F320A" w:rsidP="006F320A">
      <w:pPr>
        <w:jc w:val="center"/>
        <w:rPr>
          <w:sz w:val="24"/>
        </w:rPr>
      </w:pPr>
    </w:p>
    <w:p w:rsidR="006F320A" w:rsidRDefault="006F320A" w:rsidP="009C57CB">
      <w:pPr>
        <w:rPr>
          <w:sz w:val="24"/>
        </w:rPr>
      </w:pPr>
    </w:p>
    <w:p w:rsidR="006F320A" w:rsidRPr="00CD480B" w:rsidRDefault="006F320A" w:rsidP="006F320A">
      <w:pPr>
        <w:ind w:firstLine="4962"/>
        <w:rPr>
          <w:b/>
        </w:rPr>
      </w:pPr>
      <w:r w:rsidRPr="00CD480B">
        <w:rPr>
          <w:b/>
        </w:rPr>
        <w:lastRenderedPageBreak/>
        <w:t>Приложение № </w:t>
      </w:r>
      <w:r w:rsidR="00BE7EA9" w:rsidRPr="00CD480B">
        <w:rPr>
          <w:b/>
        </w:rPr>
        <w:t>2</w:t>
      </w:r>
    </w:p>
    <w:p w:rsidR="006F320A" w:rsidRDefault="006F320A" w:rsidP="006F320A">
      <w:pPr>
        <w:tabs>
          <w:tab w:val="left" w:pos="1000"/>
          <w:tab w:val="center" w:pos="4677"/>
        </w:tabs>
      </w:pPr>
      <w:r>
        <w:tab/>
      </w:r>
      <w:r>
        <w:tab/>
      </w:r>
      <w:r w:rsidRPr="00837858">
        <w:t xml:space="preserve">                          </w:t>
      </w:r>
      <w:r>
        <w:t xml:space="preserve">  </w:t>
      </w:r>
      <w:r w:rsidRPr="00837858">
        <w:t xml:space="preserve">  </w:t>
      </w:r>
      <w:r w:rsidRPr="004F481A">
        <w:t xml:space="preserve"> </w:t>
      </w:r>
      <w:r w:rsidR="007B7506">
        <w:t>«Утверждено»</w:t>
      </w:r>
    </w:p>
    <w:p w:rsidR="009C57CB" w:rsidRPr="00837858" w:rsidRDefault="009C57CB" w:rsidP="009C57CB">
      <w:pPr>
        <w:ind w:left="4962"/>
      </w:pPr>
      <w:r>
        <w:t xml:space="preserve">Приказом </w:t>
      </w:r>
      <w:r w:rsidR="00CD480B">
        <w:t>у</w:t>
      </w:r>
      <w:r>
        <w:t xml:space="preserve">правления образования администрации </w:t>
      </w:r>
      <w:proofErr w:type="spellStart"/>
      <w:r>
        <w:t>Балашовского</w:t>
      </w:r>
      <w:proofErr w:type="spellEnd"/>
      <w:r>
        <w:t xml:space="preserve"> района</w:t>
      </w:r>
    </w:p>
    <w:p w:rsidR="006F320A" w:rsidRDefault="006F320A" w:rsidP="006F320A">
      <w:pPr>
        <w:tabs>
          <w:tab w:val="left" w:pos="6096"/>
        </w:tabs>
      </w:pPr>
      <w:r w:rsidRPr="00837858">
        <w:t xml:space="preserve">                                                         </w:t>
      </w:r>
      <w:r>
        <w:t xml:space="preserve">         </w:t>
      </w:r>
      <w:r w:rsidR="00501B25">
        <w:t>09.11.2020г. №378</w:t>
      </w:r>
    </w:p>
    <w:p w:rsidR="006F320A" w:rsidRDefault="006F320A" w:rsidP="006F320A">
      <w:pPr>
        <w:tabs>
          <w:tab w:val="left" w:pos="1188"/>
          <w:tab w:val="left" w:pos="6237"/>
        </w:tabs>
        <w:rPr>
          <w:b/>
          <w:caps/>
        </w:rPr>
      </w:pPr>
    </w:p>
    <w:p w:rsidR="006F320A" w:rsidRDefault="006F320A" w:rsidP="006F320A">
      <w:pPr>
        <w:jc w:val="center"/>
        <w:rPr>
          <w:b/>
        </w:rPr>
      </w:pPr>
      <w:r>
        <w:rPr>
          <w:b/>
        </w:rPr>
        <w:t>СОСТАВ</w:t>
      </w:r>
    </w:p>
    <w:p w:rsidR="006F320A" w:rsidRDefault="006F320A" w:rsidP="006F320A">
      <w:pPr>
        <w:jc w:val="center"/>
        <w:rPr>
          <w:b/>
        </w:rPr>
      </w:pPr>
      <w:r>
        <w:rPr>
          <w:b/>
        </w:rPr>
        <w:t>организационного комитета по проведению</w:t>
      </w:r>
    </w:p>
    <w:p w:rsidR="009C57CB" w:rsidRPr="009C57CB" w:rsidRDefault="00BB0656" w:rsidP="008D54B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межмуниципального</w:t>
      </w:r>
      <w:r w:rsidR="009C57CB" w:rsidRPr="009C57CB">
        <w:rPr>
          <w:rFonts w:eastAsia="Times New Roman"/>
          <w:b/>
          <w:lang w:eastAsia="ru-RU"/>
        </w:rPr>
        <w:t xml:space="preserve"> конкурса</w:t>
      </w:r>
      <w:r w:rsidR="008D54B3">
        <w:rPr>
          <w:rFonts w:eastAsia="Times New Roman"/>
          <w:b/>
          <w:lang w:eastAsia="ru-RU"/>
        </w:rPr>
        <w:t xml:space="preserve"> </w:t>
      </w:r>
      <w:r w:rsidR="009C57CB" w:rsidRPr="009C57CB">
        <w:rPr>
          <w:rFonts w:eastAsia="Times New Roman"/>
          <w:b/>
          <w:lang w:eastAsia="ru-RU"/>
        </w:rPr>
        <w:t>реализованных ученических проектов и исследовательских работ</w:t>
      </w:r>
    </w:p>
    <w:p w:rsidR="009C57CB" w:rsidRPr="009C57CB" w:rsidRDefault="009C57CB" w:rsidP="009C57C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C57CB">
        <w:rPr>
          <w:rFonts w:eastAsia="Times New Roman"/>
          <w:b/>
          <w:lang w:eastAsia="ru-RU"/>
        </w:rPr>
        <w:t>«Я — исследователь»</w:t>
      </w:r>
    </w:p>
    <w:p w:rsidR="009C57CB" w:rsidRDefault="009C57CB" w:rsidP="009C57CB">
      <w:pPr>
        <w:jc w:val="center"/>
        <w:rPr>
          <w:b/>
        </w:rPr>
      </w:pPr>
    </w:p>
    <w:tbl>
      <w:tblPr>
        <w:tblW w:w="9464" w:type="dxa"/>
        <w:tblLook w:val="04A0"/>
      </w:tblPr>
      <w:tblGrid>
        <w:gridCol w:w="2660"/>
        <w:gridCol w:w="425"/>
        <w:gridCol w:w="6379"/>
      </w:tblGrid>
      <w:tr w:rsidR="006F320A" w:rsidRPr="00243583" w:rsidTr="00343C60">
        <w:trPr>
          <w:trHeight w:val="1244"/>
        </w:trPr>
        <w:tc>
          <w:tcPr>
            <w:tcW w:w="2660" w:type="dxa"/>
            <w:hideMark/>
          </w:tcPr>
          <w:p w:rsidR="006F320A" w:rsidRPr="00754851" w:rsidRDefault="009C57CB" w:rsidP="00343C60">
            <w:pPr>
              <w:spacing w:line="276" w:lineRule="auto"/>
              <w:rPr>
                <w:rStyle w:val="FontStyle47"/>
                <w:rFonts w:eastAsiaTheme="minorHAnsi"/>
                <w:lang w:bidi="en-US"/>
              </w:rPr>
            </w:pPr>
            <w:r>
              <w:rPr>
                <w:rStyle w:val="FontStyle47"/>
                <w:lang w:bidi="en-US"/>
              </w:rPr>
              <w:t>Шатковская В.В</w:t>
            </w:r>
            <w:r w:rsidR="006F320A" w:rsidRPr="00754851">
              <w:rPr>
                <w:rStyle w:val="FontStyle47"/>
                <w:lang w:bidi="en-US"/>
              </w:rPr>
              <w:t>.</w:t>
            </w:r>
          </w:p>
        </w:tc>
        <w:tc>
          <w:tcPr>
            <w:tcW w:w="425" w:type="dxa"/>
            <w:hideMark/>
          </w:tcPr>
          <w:p w:rsidR="006F320A" w:rsidRPr="00754851" w:rsidRDefault="006F320A" w:rsidP="00343C60">
            <w:pPr>
              <w:shd w:val="clear" w:color="auto" w:fill="FFFFFF"/>
              <w:tabs>
                <w:tab w:val="left" w:leader="hyphen" w:pos="6595"/>
                <w:tab w:val="left" w:pos="8054"/>
              </w:tabs>
              <w:spacing w:line="276" w:lineRule="auto"/>
              <w:rPr>
                <w:rStyle w:val="FontStyle47"/>
                <w:rFonts w:eastAsiaTheme="minorHAnsi"/>
                <w:lang w:bidi="en-US"/>
              </w:rPr>
            </w:pPr>
            <w:r w:rsidRPr="00754851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379" w:type="dxa"/>
            <w:hideMark/>
          </w:tcPr>
          <w:p w:rsidR="006F320A" w:rsidRPr="009C57CB" w:rsidRDefault="006F320A" w:rsidP="00CD480B">
            <w:pPr>
              <w:shd w:val="clear" w:color="auto" w:fill="FFFFFF"/>
              <w:tabs>
                <w:tab w:val="left" w:leader="hyphen" w:pos="6595"/>
                <w:tab w:val="left" w:pos="8054"/>
              </w:tabs>
              <w:rPr>
                <w:rStyle w:val="FontStyle47"/>
                <w:rFonts w:eastAsiaTheme="minorHAnsi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 xml:space="preserve">начальник управления образования </w:t>
            </w:r>
            <w:r w:rsidR="009C57CB" w:rsidRPr="009C57CB">
              <w:rPr>
                <w:rFonts w:ascii="bold Tahoma" w:hAnsi="bold Tahoma"/>
                <w:iCs/>
                <w:sz w:val="24"/>
                <w:szCs w:val="32"/>
                <w:shd w:val="clear" w:color="auto" w:fill="FFFFFF"/>
              </w:rPr>
              <w:t xml:space="preserve">администрации </w:t>
            </w:r>
            <w:proofErr w:type="spellStart"/>
            <w:r w:rsidR="009C57CB" w:rsidRPr="009C57CB">
              <w:rPr>
                <w:rFonts w:ascii="bold Tahoma" w:hAnsi="bold Tahoma"/>
                <w:iCs/>
                <w:sz w:val="24"/>
                <w:szCs w:val="32"/>
                <w:shd w:val="clear" w:color="auto" w:fill="FFFFFF"/>
              </w:rPr>
              <w:t>Балашовского</w:t>
            </w:r>
            <w:proofErr w:type="spellEnd"/>
            <w:r w:rsidR="009C57CB" w:rsidRPr="009C57CB">
              <w:rPr>
                <w:rFonts w:ascii="bold Tahoma" w:hAnsi="bold Tahoma"/>
                <w:iCs/>
                <w:sz w:val="24"/>
                <w:szCs w:val="32"/>
                <w:shd w:val="clear" w:color="auto" w:fill="FFFFFF"/>
              </w:rPr>
              <w:t xml:space="preserve"> муниципального района</w:t>
            </w:r>
            <w:r w:rsidRPr="009C57CB">
              <w:rPr>
                <w:rStyle w:val="FontStyle47"/>
                <w:lang w:bidi="en-US"/>
              </w:rPr>
              <w:t>, председатель.</w:t>
            </w:r>
          </w:p>
        </w:tc>
      </w:tr>
      <w:tr w:rsidR="006F320A" w:rsidRPr="00243583" w:rsidTr="00343C60">
        <w:trPr>
          <w:trHeight w:val="376"/>
        </w:trPr>
        <w:tc>
          <w:tcPr>
            <w:tcW w:w="2660" w:type="dxa"/>
            <w:hideMark/>
          </w:tcPr>
          <w:p w:rsidR="006F320A" w:rsidRPr="00754851" w:rsidRDefault="006F320A" w:rsidP="00343C60">
            <w:pPr>
              <w:spacing w:line="276" w:lineRule="auto"/>
              <w:rPr>
                <w:rStyle w:val="FontStyle47"/>
                <w:rFonts w:eastAsiaTheme="minorHAnsi"/>
                <w:i/>
                <w:u w:val="single"/>
                <w:lang w:bidi="en-US"/>
              </w:rPr>
            </w:pPr>
            <w:r w:rsidRPr="00754851">
              <w:rPr>
                <w:rStyle w:val="FontStyle47"/>
                <w:i/>
                <w:u w:val="single"/>
                <w:lang w:bidi="en-US"/>
              </w:rPr>
              <w:t>Члены оргкомитета:</w:t>
            </w:r>
          </w:p>
        </w:tc>
        <w:tc>
          <w:tcPr>
            <w:tcW w:w="425" w:type="dxa"/>
          </w:tcPr>
          <w:p w:rsidR="006F320A" w:rsidRPr="00754851" w:rsidRDefault="006F320A" w:rsidP="00343C60">
            <w:pPr>
              <w:shd w:val="clear" w:color="auto" w:fill="FFFFFF"/>
              <w:tabs>
                <w:tab w:val="left" w:leader="hyphen" w:pos="6595"/>
                <w:tab w:val="left" w:pos="8054"/>
              </w:tabs>
              <w:spacing w:line="276" w:lineRule="auto"/>
              <w:rPr>
                <w:rStyle w:val="FontStyle47"/>
                <w:rFonts w:eastAsiaTheme="minorHAnsi"/>
                <w:lang w:bidi="en-US"/>
              </w:rPr>
            </w:pPr>
          </w:p>
        </w:tc>
        <w:tc>
          <w:tcPr>
            <w:tcW w:w="6379" w:type="dxa"/>
          </w:tcPr>
          <w:p w:rsidR="006F320A" w:rsidRPr="009C57CB" w:rsidRDefault="006F320A" w:rsidP="00343C60">
            <w:pPr>
              <w:shd w:val="clear" w:color="auto" w:fill="FFFFFF"/>
              <w:tabs>
                <w:tab w:val="left" w:leader="hyphen" w:pos="6595"/>
                <w:tab w:val="left" w:pos="8054"/>
              </w:tabs>
              <w:rPr>
                <w:rStyle w:val="FontStyle47"/>
                <w:rFonts w:eastAsiaTheme="minorHAnsi"/>
                <w:lang w:bidi="en-US"/>
              </w:rPr>
            </w:pPr>
          </w:p>
        </w:tc>
      </w:tr>
      <w:tr w:rsidR="006F320A" w:rsidRPr="008B54D5" w:rsidTr="00343C60">
        <w:trPr>
          <w:trHeight w:val="680"/>
        </w:trPr>
        <w:tc>
          <w:tcPr>
            <w:tcW w:w="2660" w:type="dxa"/>
            <w:hideMark/>
          </w:tcPr>
          <w:p w:rsidR="006F320A" w:rsidRPr="008B54D5" w:rsidRDefault="006F320A" w:rsidP="00343C60">
            <w:pPr>
              <w:spacing w:line="276" w:lineRule="auto"/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t>Кобзева С. А.</w:t>
            </w:r>
          </w:p>
        </w:tc>
        <w:tc>
          <w:tcPr>
            <w:tcW w:w="425" w:type="dxa"/>
            <w:hideMark/>
          </w:tcPr>
          <w:p w:rsidR="006F320A" w:rsidRPr="008B54D5" w:rsidRDefault="006F320A" w:rsidP="00343C60">
            <w:pPr>
              <w:spacing w:line="276" w:lineRule="auto"/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379" w:type="dxa"/>
            <w:hideMark/>
          </w:tcPr>
          <w:p w:rsidR="006F320A" w:rsidRPr="009C57CB" w:rsidRDefault="006F320A" w:rsidP="00343C60">
            <w:pPr>
              <w:rPr>
                <w:rStyle w:val="FontStyle47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>директор муниципального казенного учреждения «Центр информационно-методического и технического обеспечения учреждений образования Балашовского муниципального района» (по согласованию);</w:t>
            </w:r>
          </w:p>
        </w:tc>
      </w:tr>
      <w:tr w:rsidR="00FC6300" w:rsidRPr="008B54D5" w:rsidTr="00343C60">
        <w:trPr>
          <w:trHeight w:val="680"/>
        </w:trPr>
        <w:tc>
          <w:tcPr>
            <w:tcW w:w="2660" w:type="dxa"/>
          </w:tcPr>
          <w:p w:rsidR="00FC6300" w:rsidRPr="008B54D5" w:rsidRDefault="00FC6300" w:rsidP="00F807C1">
            <w:pPr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Шатух О.Н</w:t>
            </w:r>
            <w:r w:rsidRPr="008B54D5">
              <w:rPr>
                <w:rStyle w:val="FontStyle47"/>
                <w:lang w:bidi="en-US"/>
              </w:rPr>
              <w:t>.</w:t>
            </w:r>
          </w:p>
        </w:tc>
        <w:tc>
          <w:tcPr>
            <w:tcW w:w="425" w:type="dxa"/>
          </w:tcPr>
          <w:p w:rsidR="00FC6300" w:rsidRPr="008B54D5" w:rsidRDefault="00FC6300" w:rsidP="00F807C1">
            <w:pPr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t>–</w:t>
            </w:r>
          </w:p>
          <w:p w:rsidR="00FC6300" w:rsidRPr="008B54D5" w:rsidRDefault="00FC6300" w:rsidP="00F807C1">
            <w:pPr>
              <w:rPr>
                <w:rStyle w:val="FontStyle47"/>
                <w:lang w:bidi="en-US"/>
              </w:rPr>
            </w:pPr>
          </w:p>
          <w:p w:rsidR="00FC6300" w:rsidRPr="008B54D5" w:rsidRDefault="00FC6300" w:rsidP="00F807C1">
            <w:pPr>
              <w:rPr>
                <w:rStyle w:val="FontStyle47"/>
                <w:lang w:bidi="en-US"/>
              </w:rPr>
            </w:pPr>
          </w:p>
        </w:tc>
        <w:tc>
          <w:tcPr>
            <w:tcW w:w="6379" w:type="dxa"/>
          </w:tcPr>
          <w:p w:rsidR="00FC6300" w:rsidRPr="009C57CB" w:rsidRDefault="00FC6300" w:rsidP="00F807C1">
            <w:pPr>
              <w:rPr>
                <w:rStyle w:val="FontStyle47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>директор муниципального общеобразовательного учреждения «</w:t>
            </w:r>
            <w:r>
              <w:rPr>
                <w:rStyle w:val="FontStyle47"/>
                <w:lang w:bidi="en-US"/>
              </w:rPr>
              <w:t>Лицей</w:t>
            </w:r>
            <w:r w:rsidRPr="009C57CB">
              <w:rPr>
                <w:rStyle w:val="FontStyle47"/>
                <w:lang w:bidi="en-US"/>
              </w:rPr>
              <w:t>» г.Балашова Сарато</w:t>
            </w:r>
            <w:r>
              <w:rPr>
                <w:rStyle w:val="FontStyle47"/>
                <w:lang w:bidi="en-US"/>
              </w:rPr>
              <w:t>вской области (по согласованию);</w:t>
            </w:r>
          </w:p>
        </w:tc>
      </w:tr>
      <w:tr w:rsidR="00D02023" w:rsidRPr="008B54D5" w:rsidTr="00343C60">
        <w:trPr>
          <w:trHeight w:val="680"/>
        </w:trPr>
        <w:tc>
          <w:tcPr>
            <w:tcW w:w="2660" w:type="dxa"/>
          </w:tcPr>
          <w:p w:rsidR="00D02023" w:rsidRDefault="00D02023" w:rsidP="00F807C1">
            <w:pPr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Прохвостова Е.Н.</w:t>
            </w:r>
          </w:p>
        </w:tc>
        <w:tc>
          <w:tcPr>
            <w:tcW w:w="425" w:type="dxa"/>
          </w:tcPr>
          <w:p w:rsidR="00D02023" w:rsidRPr="008B54D5" w:rsidRDefault="00D02023" w:rsidP="00F807C1">
            <w:pPr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-</w:t>
            </w:r>
          </w:p>
        </w:tc>
        <w:tc>
          <w:tcPr>
            <w:tcW w:w="6379" w:type="dxa"/>
          </w:tcPr>
          <w:p w:rsidR="00D02023" w:rsidRPr="00D02023" w:rsidRDefault="00CD480B" w:rsidP="00D02023">
            <w:pPr>
              <w:rPr>
                <w:rStyle w:val="FontStyle47"/>
                <w:lang w:bidi="en-US"/>
              </w:rPr>
            </w:pPr>
            <w:r>
              <w:rPr>
                <w:rStyle w:val="aa"/>
                <w:i w:val="0"/>
                <w:color w:val="000000"/>
                <w:sz w:val="22"/>
                <w:szCs w:val="21"/>
                <w:shd w:val="clear" w:color="auto" w:fill="FFFFFF"/>
              </w:rPr>
              <w:t>начальник</w:t>
            </w:r>
            <w:r w:rsidR="00D02023" w:rsidRPr="00D02023">
              <w:rPr>
                <w:rStyle w:val="aa"/>
                <w:i w:val="0"/>
                <w:color w:val="000000"/>
                <w:sz w:val="22"/>
                <w:szCs w:val="21"/>
                <w:shd w:val="clear" w:color="auto" w:fill="FFFFFF"/>
              </w:rPr>
              <w:t xml:space="preserve"> методического отдела</w:t>
            </w:r>
            <w:r w:rsidR="00D02023" w:rsidRPr="00D02023">
              <w:rPr>
                <w:rStyle w:val="aa"/>
                <w:color w:val="000000"/>
                <w:sz w:val="22"/>
                <w:szCs w:val="21"/>
                <w:shd w:val="clear" w:color="auto" w:fill="FFFFFF"/>
              </w:rPr>
              <w:t xml:space="preserve"> </w:t>
            </w:r>
            <w:r w:rsidR="00D02023"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="00D02023"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02023" w:rsidRPr="00D02023">
              <w:rPr>
                <w:rStyle w:val="FontStyle47"/>
                <w:lang w:bidi="en-US"/>
              </w:rPr>
              <w:t>«Центр информационно-методического и технического обеспечения учреждений образования Балашовского муниципального района» (по согласованию);</w:t>
            </w:r>
          </w:p>
        </w:tc>
      </w:tr>
      <w:tr w:rsidR="00FC6300" w:rsidRPr="008B54D5" w:rsidTr="00343C60">
        <w:trPr>
          <w:trHeight w:val="680"/>
        </w:trPr>
        <w:tc>
          <w:tcPr>
            <w:tcW w:w="2660" w:type="dxa"/>
            <w:hideMark/>
          </w:tcPr>
          <w:p w:rsidR="00FC6300" w:rsidRPr="008B54D5" w:rsidRDefault="00FC6300" w:rsidP="00343C60">
            <w:pPr>
              <w:spacing w:line="276" w:lineRule="auto"/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t>Мишенева В. А.</w:t>
            </w:r>
          </w:p>
        </w:tc>
        <w:tc>
          <w:tcPr>
            <w:tcW w:w="425" w:type="dxa"/>
            <w:hideMark/>
          </w:tcPr>
          <w:p w:rsidR="00FC6300" w:rsidRPr="008B54D5" w:rsidRDefault="00FC6300" w:rsidP="00343C60">
            <w:pPr>
              <w:spacing w:line="276" w:lineRule="auto"/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379" w:type="dxa"/>
            <w:hideMark/>
          </w:tcPr>
          <w:p w:rsidR="00FC6300" w:rsidRPr="009C57CB" w:rsidRDefault="00FC6300" w:rsidP="00CD480B">
            <w:pPr>
              <w:rPr>
                <w:rStyle w:val="FontStyle47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 xml:space="preserve">методист </w:t>
            </w:r>
            <w:r w:rsidR="00CD480B"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="00CD480B"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D480B" w:rsidRPr="00D02023">
              <w:rPr>
                <w:rStyle w:val="FontStyle47"/>
                <w:lang w:bidi="en-US"/>
              </w:rPr>
              <w:t xml:space="preserve">«Центр информационно-методического и технического обеспечения учреждений образования </w:t>
            </w:r>
            <w:proofErr w:type="spellStart"/>
            <w:r w:rsidR="00CD480B" w:rsidRPr="00D02023">
              <w:rPr>
                <w:rStyle w:val="FontStyle47"/>
                <w:lang w:bidi="en-US"/>
              </w:rPr>
              <w:t>Балашовского</w:t>
            </w:r>
            <w:proofErr w:type="spellEnd"/>
            <w:r w:rsidR="00CD480B" w:rsidRPr="00D02023">
              <w:rPr>
                <w:rStyle w:val="FontStyle47"/>
                <w:lang w:bidi="en-US"/>
              </w:rPr>
              <w:t xml:space="preserve"> муниципального района» </w:t>
            </w:r>
            <w:r w:rsidRPr="009C57CB">
              <w:rPr>
                <w:rStyle w:val="FontStyle47"/>
                <w:lang w:bidi="en-US"/>
              </w:rPr>
              <w:t>(по согласованию);</w:t>
            </w:r>
          </w:p>
        </w:tc>
      </w:tr>
      <w:tr w:rsidR="00FC6300" w:rsidRPr="008B54D5" w:rsidTr="00343C60">
        <w:trPr>
          <w:trHeight w:val="680"/>
        </w:trPr>
        <w:tc>
          <w:tcPr>
            <w:tcW w:w="2660" w:type="dxa"/>
          </w:tcPr>
          <w:p w:rsidR="00FC6300" w:rsidRPr="008B54D5" w:rsidRDefault="00FC6300" w:rsidP="00343C60">
            <w:pPr>
              <w:spacing w:line="276" w:lineRule="auto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Сухорукова Е.В.</w:t>
            </w:r>
          </w:p>
        </w:tc>
        <w:tc>
          <w:tcPr>
            <w:tcW w:w="425" w:type="dxa"/>
          </w:tcPr>
          <w:p w:rsidR="00FC6300" w:rsidRPr="008B54D5" w:rsidRDefault="00FC6300" w:rsidP="00343C60">
            <w:pPr>
              <w:spacing w:line="276" w:lineRule="auto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-</w:t>
            </w:r>
          </w:p>
        </w:tc>
        <w:tc>
          <w:tcPr>
            <w:tcW w:w="6379" w:type="dxa"/>
          </w:tcPr>
          <w:p w:rsidR="00FC6300" w:rsidRPr="009C57CB" w:rsidRDefault="00FC6300" w:rsidP="00CD480B">
            <w:pPr>
              <w:rPr>
                <w:rStyle w:val="FontStyle47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 xml:space="preserve">методист </w:t>
            </w:r>
            <w:r w:rsidR="00CD480B"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="00CD480B"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D480B" w:rsidRPr="00D02023">
              <w:rPr>
                <w:rStyle w:val="FontStyle47"/>
                <w:lang w:bidi="en-US"/>
              </w:rPr>
              <w:t xml:space="preserve">«Центр информационно-методического и технического обеспечения учреждений образования </w:t>
            </w:r>
            <w:proofErr w:type="spellStart"/>
            <w:r w:rsidR="00CD480B" w:rsidRPr="00D02023">
              <w:rPr>
                <w:rStyle w:val="FontStyle47"/>
                <w:lang w:bidi="en-US"/>
              </w:rPr>
              <w:t>Балашовского</w:t>
            </w:r>
            <w:proofErr w:type="spellEnd"/>
            <w:r w:rsidR="00CD480B" w:rsidRPr="00D02023">
              <w:rPr>
                <w:rStyle w:val="FontStyle47"/>
                <w:lang w:bidi="en-US"/>
              </w:rPr>
              <w:t xml:space="preserve"> муниципального района»</w:t>
            </w:r>
            <w:r w:rsidR="00CD480B" w:rsidRPr="009C57CB">
              <w:rPr>
                <w:rStyle w:val="FontStyle47"/>
                <w:lang w:bidi="en-US"/>
              </w:rPr>
              <w:t xml:space="preserve"> </w:t>
            </w:r>
            <w:r w:rsidRPr="009C57CB">
              <w:rPr>
                <w:rStyle w:val="FontStyle47"/>
                <w:lang w:bidi="en-US"/>
              </w:rPr>
              <w:t>(по согласованию);</w:t>
            </w:r>
          </w:p>
        </w:tc>
      </w:tr>
      <w:tr w:rsidR="00FC6300" w:rsidRPr="008B54D5" w:rsidTr="00343C60">
        <w:trPr>
          <w:trHeight w:val="680"/>
        </w:trPr>
        <w:tc>
          <w:tcPr>
            <w:tcW w:w="2660" w:type="dxa"/>
          </w:tcPr>
          <w:p w:rsidR="00FC6300" w:rsidRPr="000B2F20" w:rsidRDefault="00FC6300" w:rsidP="000B2F20">
            <w:pPr>
              <w:spacing w:line="276" w:lineRule="auto"/>
              <w:rPr>
                <w:rStyle w:val="FontStyle47"/>
                <w:b/>
                <w:lang w:bidi="en-US"/>
              </w:rPr>
            </w:pPr>
            <w:r w:rsidRPr="000B2F20">
              <w:rPr>
                <w:rStyle w:val="a9"/>
                <w:b w:val="0"/>
                <w:color w:val="000000"/>
                <w:sz w:val="22"/>
                <w:szCs w:val="21"/>
                <w:shd w:val="clear" w:color="auto" w:fill="FFFFFF"/>
              </w:rPr>
              <w:t>Чеботарёва Е.Г.</w:t>
            </w:r>
          </w:p>
        </w:tc>
        <w:tc>
          <w:tcPr>
            <w:tcW w:w="425" w:type="dxa"/>
          </w:tcPr>
          <w:p w:rsidR="00FC6300" w:rsidRPr="008B54D5" w:rsidRDefault="00FC6300" w:rsidP="00343C60">
            <w:pPr>
              <w:spacing w:line="276" w:lineRule="auto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-</w:t>
            </w:r>
          </w:p>
        </w:tc>
        <w:tc>
          <w:tcPr>
            <w:tcW w:w="6379" w:type="dxa"/>
          </w:tcPr>
          <w:p w:rsidR="00FC6300" w:rsidRPr="009C57CB" w:rsidRDefault="00FC6300" w:rsidP="00CD480B">
            <w:pPr>
              <w:rPr>
                <w:rStyle w:val="FontStyle47"/>
                <w:lang w:bidi="en-US"/>
              </w:rPr>
            </w:pPr>
            <w:r w:rsidRPr="000B2F20">
              <w:rPr>
                <w:rStyle w:val="FontStyle47"/>
                <w:lang w:bidi="en-US"/>
              </w:rPr>
              <w:t xml:space="preserve">методист </w:t>
            </w:r>
            <w:r w:rsidR="00CD480B"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="00CD480B"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D480B" w:rsidRPr="00D02023">
              <w:rPr>
                <w:rStyle w:val="FontStyle47"/>
                <w:lang w:bidi="en-US"/>
              </w:rPr>
              <w:t xml:space="preserve">«Центр информационно-методического и технического обеспечения учреждений образования </w:t>
            </w:r>
            <w:proofErr w:type="spellStart"/>
            <w:r w:rsidR="00CD480B" w:rsidRPr="00D02023">
              <w:rPr>
                <w:rStyle w:val="FontStyle47"/>
                <w:lang w:bidi="en-US"/>
              </w:rPr>
              <w:t>Балашовского</w:t>
            </w:r>
            <w:proofErr w:type="spellEnd"/>
            <w:r w:rsidR="00CD480B" w:rsidRPr="00D02023">
              <w:rPr>
                <w:rStyle w:val="FontStyle47"/>
                <w:lang w:bidi="en-US"/>
              </w:rPr>
              <w:t xml:space="preserve"> муниципального района»</w:t>
            </w:r>
            <w:r w:rsidR="00CD480B" w:rsidRPr="000B2F20">
              <w:rPr>
                <w:rStyle w:val="FontStyle47"/>
                <w:lang w:bidi="en-US"/>
              </w:rPr>
              <w:t xml:space="preserve"> </w:t>
            </w:r>
            <w:r w:rsidRPr="000B2F20">
              <w:rPr>
                <w:rStyle w:val="FontStyle47"/>
                <w:lang w:bidi="en-US"/>
              </w:rPr>
              <w:t>(по согласованию);</w:t>
            </w:r>
          </w:p>
        </w:tc>
      </w:tr>
      <w:tr w:rsidR="00FC6300" w:rsidRPr="008B54D5" w:rsidTr="00343C60">
        <w:trPr>
          <w:trHeight w:val="680"/>
        </w:trPr>
        <w:tc>
          <w:tcPr>
            <w:tcW w:w="2660" w:type="dxa"/>
          </w:tcPr>
          <w:p w:rsidR="00FC6300" w:rsidRPr="008B54D5" w:rsidRDefault="00FC6300" w:rsidP="00343C60">
            <w:pPr>
              <w:spacing w:line="276" w:lineRule="auto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Солдатова С.А.</w:t>
            </w:r>
          </w:p>
        </w:tc>
        <w:tc>
          <w:tcPr>
            <w:tcW w:w="425" w:type="dxa"/>
          </w:tcPr>
          <w:p w:rsidR="00FC6300" w:rsidRPr="008B54D5" w:rsidRDefault="00FC6300" w:rsidP="00343C60">
            <w:pPr>
              <w:spacing w:line="276" w:lineRule="auto"/>
              <w:rPr>
                <w:rStyle w:val="FontStyle47"/>
                <w:lang w:bidi="en-US"/>
              </w:rPr>
            </w:pPr>
          </w:p>
        </w:tc>
        <w:tc>
          <w:tcPr>
            <w:tcW w:w="6379" w:type="dxa"/>
          </w:tcPr>
          <w:p w:rsidR="00FC6300" w:rsidRPr="000B2F20" w:rsidRDefault="00FC6300" w:rsidP="00CD480B">
            <w:pPr>
              <w:rPr>
                <w:rStyle w:val="FontStyle47"/>
                <w:lang w:bidi="en-US"/>
              </w:rPr>
            </w:pPr>
            <w:r w:rsidRPr="000B2F20">
              <w:rPr>
                <w:color w:val="000000"/>
                <w:sz w:val="24"/>
                <w:szCs w:val="24"/>
                <w:shd w:val="clear" w:color="auto" w:fill="FFFFFF"/>
              </w:rPr>
              <w:t>заведующ</w:t>
            </w:r>
            <w:r w:rsidR="00D02023"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0B2F20">
              <w:rPr>
                <w:color w:val="000000"/>
                <w:sz w:val="24"/>
                <w:szCs w:val="24"/>
                <w:shd w:val="clear" w:color="auto" w:fill="FFFFFF"/>
              </w:rPr>
              <w:t> сектором по воспитательной работе и дополнительному образованию </w:t>
            </w:r>
            <w:r w:rsidRPr="000B2F20">
              <w:rPr>
                <w:rStyle w:val="FontStyle47"/>
                <w:lang w:bidi="en-US"/>
              </w:rPr>
              <w:t xml:space="preserve"> управления образовани</w:t>
            </w:r>
            <w:r w:rsidR="00CD480B">
              <w:rPr>
                <w:rStyle w:val="FontStyle47"/>
                <w:lang w:bidi="en-US"/>
              </w:rPr>
              <w:t>я</w:t>
            </w:r>
            <w:r w:rsidRPr="000B2F20">
              <w:rPr>
                <w:rStyle w:val="FontStyle47"/>
                <w:lang w:bidi="en-US"/>
              </w:rPr>
              <w:t xml:space="preserve"> администрации </w:t>
            </w:r>
            <w:proofErr w:type="spellStart"/>
            <w:r w:rsidRPr="000B2F20">
              <w:rPr>
                <w:rStyle w:val="FontStyle47"/>
                <w:lang w:bidi="en-US"/>
              </w:rPr>
              <w:t>Балашовского</w:t>
            </w:r>
            <w:proofErr w:type="spellEnd"/>
            <w:r w:rsidRPr="000B2F20">
              <w:rPr>
                <w:rStyle w:val="FontStyle47"/>
                <w:lang w:bidi="en-US"/>
              </w:rPr>
              <w:t xml:space="preserve"> муниципа</w:t>
            </w:r>
            <w:r>
              <w:rPr>
                <w:rStyle w:val="FontStyle47"/>
                <w:lang w:bidi="en-US"/>
              </w:rPr>
              <w:t>льного района (по согласованию).</w:t>
            </w:r>
          </w:p>
        </w:tc>
      </w:tr>
    </w:tbl>
    <w:p w:rsidR="00CD480B" w:rsidRDefault="00CD480B" w:rsidP="008D54B3">
      <w:pPr>
        <w:ind w:firstLine="4962"/>
      </w:pPr>
    </w:p>
    <w:p w:rsidR="00CD480B" w:rsidRDefault="00CD480B" w:rsidP="008D54B3">
      <w:pPr>
        <w:ind w:firstLine="4962"/>
      </w:pPr>
    </w:p>
    <w:p w:rsidR="00CD480B" w:rsidRDefault="00CD480B" w:rsidP="008D54B3">
      <w:pPr>
        <w:ind w:firstLine="4962"/>
      </w:pPr>
    </w:p>
    <w:p w:rsidR="00CD480B" w:rsidRDefault="00CD480B" w:rsidP="008D54B3">
      <w:pPr>
        <w:ind w:firstLine="4962"/>
      </w:pPr>
    </w:p>
    <w:p w:rsidR="00CD480B" w:rsidRDefault="00CD480B" w:rsidP="008D54B3">
      <w:pPr>
        <w:ind w:firstLine="4962"/>
      </w:pPr>
    </w:p>
    <w:p w:rsidR="008D54B3" w:rsidRPr="00CD480B" w:rsidRDefault="008D54B3" w:rsidP="008D54B3">
      <w:pPr>
        <w:ind w:firstLine="4962"/>
        <w:rPr>
          <w:b/>
        </w:rPr>
      </w:pPr>
      <w:r w:rsidRPr="00CD480B">
        <w:rPr>
          <w:b/>
        </w:rPr>
        <w:lastRenderedPageBreak/>
        <w:t>Приложение № </w:t>
      </w:r>
      <w:r w:rsidR="00BE7EA9" w:rsidRPr="00CD480B">
        <w:rPr>
          <w:b/>
        </w:rPr>
        <w:t>3</w:t>
      </w:r>
    </w:p>
    <w:p w:rsidR="008D54B3" w:rsidRDefault="008D54B3" w:rsidP="008D54B3">
      <w:pPr>
        <w:tabs>
          <w:tab w:val="left" w:pos="1000"/>
          <w:tab w:val="center" w:pos="4677"/>
        </w:tabs>
      </w:pPr>
      <w:r>
        <w:tab/>
      </w:r>
      <w:r>
        <w:tab/>
      </w:r>
      <w:r w:rsidRPr="00837858">
        <w:t xml:space="preserve">                          </w:t>
      </w:r>
      <w:r>
        <w:t xml:space="preserve">  </w:t>
      </w:r>
      <w:r w:rsidRPr="00837858">
        <w:t xml:space="preserve">  </w:t>
      </w:r>
      <w:r w:rsidRPr="004F481A">
        <w:t xml:space="preserve"> </w:t>
      </w:r>
      <w:r w:rsidR="007B7506">
        <w:t>«Утверждено»</w:t>
      </w:r>
      <w:r>
        <w:t xml:space="preserve"> </w:t>
      </w:r>
    </w:p>
    <w:p w:rsidR="008D54B3" w:rsidRPr="00837858" w:rsidRDefault="008D54B3" w:rsidP="008D54B3">
      <w:pPr>
        <w:ind w:left="4962"/>
      </w:pPr>
      <w:r>
        <w:t xml:space="preserve">Приказом </w:t>
      </w:r>
      <w:r w:rsidR="00CD480B">
        <w:t>у</w:t>
      </w:r>
      <w:r>
        <w:t xml:space="preserve">правления образования администрации </w:t>
      </w:r>
      <w:proofErr w:type="spellStart"/>
      <w:r>
        <w:t>Балашовского</w:t>
      </w:r>
      <w:proofErr w:type="spellEnd"/>
      <w:r>
        <w:t xml:space="preserve"> района</w:t>
      </w:r>
    </w:p>
    <w:p w:rsidR="008D54B3" w:rsidRDefault="008D54B3" w:rsidP="008D54B3">
      <w:pPr>
        <w:tabs>
          <w:tab w:val="left" w:pos="6096"/>
        </w:tabs>
      </w:pPr>
      <w:r w:rsidRPr="00837858">
        <w:t xml:space="preserve">                                                         </w:t>
      </w:r>
      <w:r>
        <w:t xml:space="preserve">         </w:t>
      </w:r>
      <w:r w:rsidR="00501B25">
        <w:t>09.11.2020г. №378</w:t>
      </w:r>
    </w:p>
    <w:p w:rsidR="006F320A" w:rsidRPr="008B54D5" w:rsidRDefault="006F320A" w:rsidP="006F320A">
      <w:pPr>
        <w:ind w:firstLine="5216"/>
      </w:pPr>
    </w:p>
    <w:p w:rsidR="006F320A" w:rsidRPr="008B54D5" w:rsidRDefault="006F320A" w:rsidP="006F320A">
      <w:pPr>
        <w:tabs>
          <w:tab w:val="left" w:pos="5670"/>
        </w:tabs>
        <w:ind w:right="-1"/>
        <w:jc w:val="center"/>
        <w:rPr>
          <w:b/>
        </w:rPr>
      </w:pPr>
      <w:r w:rsidRPr="008B54D5">
        <w:rPr>
          <w:b/>
        </w:rPr>
        <w:t xml:space="preserve">Состав </w:t>
      </w:r>
    </w:p>
    <w:p w:rsidR="008D54B3" w:rsidRPr="009C57CB" w:rsidRDefault="006F320A" w:rsidP="008D54B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8B54D5">
        <w:rPr>
          <w:b/>
        </w:rPr>
        <w:t xml:space="preserve">жюри </w:t>
      </w:r>
      <w:r w:rsidR="00BB0656">
        <w:rPr>
          <w:rFonts w:eastAsia="Times New Roman"/>
          <w:b/>
          <w:lang w:eastAsia="ru-RU"/>
        </w:rPr>
        <w:t>межмуниципально</w:t>
      </w:r>
      <w:r w:rsidR="008D54B3" w:rsidRPr="009C57CB">
        <w:rPr>
          <w:rFonts w:eastAsia="Times New Roman"/>
          <w:b/>
          <w:lang w:eastAsia="ru-RU"/>
        </w:rPr>
        <w:t>го конкурса</w:t>
      </w:r>
      <w:r w:rsidR="008D54B3">
        <w:rPr>
          <w:rFonts w:eastAsia="Times New Roman"/>
          <w:b/>
          <w:lang w:eastAsia="ru-RU"/>
        </w:rPr>
        <w:t xml:space="preserve"> </w:t>
      </w:r>
      <w:r w:rsidR="008D54B3" w:rsidRPr="009C57CB">
        <w:rPr>
          <w:rFonts w:eastAsia="Times New Roman"/>
          <w:b/>
          <w:lang w:eastAsia="ru-RU"/>
        </w:rPr>
        <w:t>реализованных ученических проектов и исследовательских работ</w:t>
      </w:r>
    </w:p>
    <w:p w:rsidR="008D54B3" w:rsidRPr="009C57CB" w:rsidRDefault="008D54B3" w:rsidP="008D54B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C57CB">
        <w:rPr>
          <w:rFonts w:eastAsia="Times New Roman"/>
          <w:b/>
          <w:lang w:eastAsia="ru-RU"/>
        </w:rPr>
        <w:t>«Я — исследователь»</w:t>
      </w:r>
    </w:p>
    <w:tbl>
      <w:tblPr>
        <w:tblW w:w="0" w:type="auto"/>
        <w:tblInd w:w="-72" w:type="dxa"/>
        <w:tblLook w:val="01E0"/>
      </w:tblPr>
      <w:tblGrid>
        <w:gridCol w:w="2431"/>
        <w:gridCol w:w="443"/>
        <w:gridCol w:w="6769"/>
      </w:tblGrid>
      <w:tr w:rsidR="008D54B3" w:rsidRPr="008B54D5" w:rsidTr="007B7506">
        <w:trPr>
          <w:trHeight w:val="1226"/>
        </w:trPr>
        <w:tc>
          <w:tcPr>
            <w:tcW w:w="2431" w:type="dxa"/>
            <w:hideMark/>
          </w:tcPr>
          <w:p w:rsidR="008D54B3" w:rsidRPr="008B54D5" w:rsidRDefault="008D54B3" w:rsidP="00F807C1">
            <w:pPr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t>Кобзева С. А.</w:t>
            </w:r>
          </w:p>
        </w:tc>
        <w:tc>
          <w:tcPr>
            <w:tcW w:w="443" w:type="dxa"/>
            <w:hideMark/>
          </w:tcPr>
          <w:p w:rsidR="008D54B3" w:rsidRPr="008B54D5" w:rsidRDefault="008D54B3" w:rsidP="00F807C1">
            <w:pPr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769" w:type="dxa"/>
            <w:hideMark/>
          </w:tcPr>
          <w:p w:rsidR="008D54B3" w:rsidRPr="008B54D5" w:rsidRDefault="008D54B3" w:rsidP="008D54B3">
            <w:pPr>
              <w:rPr>
                <w:rStyle w:val="FontStyle47"/>
                <w:lang w:bidi="en-US"/>
              </w:rPr>
            </w:pPr>
            <w:r w:rsidRPr="008B54D5">
              <w:rPr>
                <w:rStyle w:val="FontStyle47"/>
                <w:lang w:bidi="en-US"/>
              </w:rPr>
              <w:t>директор муниципального казенного учреждения «Центр информационно-методического и технического обеспечения учреждений образования Балашовского муниципального района»</w:t>
            </w:r>
            <w:r>
              <w:rPr>
                <w:rStyle w:val="FontStyle47"/>
                <w:lang w:bidi="en-US"/>
              </w:rPr>
              <w:t>, председатель</w:t>
            </w:r>
            <w:r w:rsidRPr="008B54D5">
              <w:rPr>
                <w:rStyle w:val="FontStyle47"/>
                <w:lang w:bidi="en-US"/>
              </w:rPr>
              <w:t>;</w:t>
            </w:r>
          </w:p>
        </w:tc>
      </w:tr>
    </w:tbl>
    <w:p w:rsidR="006F320A" w:rsidRPr="008D54B3" w:rsidRDefault="006F320A" w:rsidP="006F320A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rPr>
          <w:rStyle w:val="FontStyle47"/>
          <w:i/>
          <w:szCs w:val="28"/>
          <w:u w:val="single"/>
          <w:lang w:eastAsia="en-US"/>
        </w:rPr>
      </w:pPr>
      <w:r w:rsidRPr="008D54B3">
        <w:rPr>
          <w:rStyle w:val="FontStyle47"/>
          <w:i/>
          <w:szCs w:val="28"/>
          <w:u w:val="single"/>
          <w:lang w:val="ru-RU" w:eastAsia="en-US"/>
        </w:rPr>
        <w:t xml:space="preserve">Члены </w:t>
      </w:r>
      <w:proofErr w:type="spellStart"/>
      <w:r w:rsidRPr="008D54B3">
        <w:rPr>
          <w:rStyle w:val="FontStyle47"/>
          <w:i/>
          <w:szCs w:val="28"/>
          <w:u w:val="single"/>
          <w:lang w:eastAsia="en-US"/>
        </w:rPr>
        <w:t>жюри</w:t>
      </w:r>
      <w:proofErr w:type="spellEnd"/>
      <w:r w:rsidRPr="008D54B3">
        <w:rPr>
          <w:rStyle w:val="FontStyle47"/>
          <w:i/>
          <w:szCs w:val="28"/>
          <w:u w:val="single"/>
          <w:lang w:val="ru-RU" w:eastAsia="en-US"/>
        </w:rPr>
        <w:t>:</w:t>
      </w:r>
    </w:p>
    <w:tbl>
      <w:tblPr>
        <w:tblW w:w="9569" w:type="dxa"/>
        <w:tblLook w:val="04A0"/>
      </w:tblPr>
      <w:tblGrid>
        <w:gridCol w:w="2376"/>
        <w:gridCol w:w="482"/>
        <w:gridCol w:w="6711"/>
      </w:tblGrid>
      <w:tr w:rsidR="00654343" w:rsidRPr="00654343" w:rsidTr="007B7506">
        <w:trPr>
          <w:trHeight w:val="680"/>
        </w:trPr>
        <w:tc>
          <w:tcPr>
            <w:tcW w:w="2376" w:type="dxa"/>
          </w:tcPr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  <w:proofErr w:type="spellStart"/>
            <w:r w:rsidRPr="00654343">
              <w:rPr>
                <w:rStyle w:val="FontStyle47"/>
                <w:lang w:bidi="en-US"/>
              </w:rPr>
              <w:t>Прохвостова</w:t>
            </w:r>
            <w:proofErr w:type="spellEnd"/>
            <w:r w:rsidRPr="00654343">
              <w:rPr>
                <w:rStyle w:val="FontStyle47"/>
                <w:lang w:bidi="en-US"/>
              </w:rPr>
              <w:t xml:space="preserve"> Е.Н.</w:t>
            </w:r>
          </w:p>
        </w:tc>
        <w:tc>
          <w:tcPr>
            <w:tcW w:w="482" w:type="dxa"/>
          </w:tcPr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</w:tcPr>
          <w:p w:rsidR="00654343" w:rsidRPr="00654343" w:rsidRDefault="00CD480B" w:rsidP="00F807C1">
            <w:pPr>
              <w:ind w:left="-23"/>
              <w:rPr>
                <w:rStyle w:val="FontStyle47"/>
                <w:lang w:bidi="en-US"/>
              </w:rPr>
            </w:pPr>
            <w:r>
              <w:rPr>
                <w:rStyle w:val="aa"/>
                <w:i w:val="0"/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="00654343" w:rsidRPr="00654343">
              <w:rPr>
                <w:rStyle w:val="aa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методического отдела</w:t>
            </w:r>
            <w:r w:rsidR="00654343" w:rsidRPr="00654343">
              <w:rPr>
                <w:rStyle w:val="a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4343" w:rsidRPr="00654343">
              <w:rPr>
                <w:rStyle w:val="FontStyle47"/>
                <w:lang w:bidi="en-US"/>
              </w:rPr>
              <w:t>муниципального казенного учреждения</w:t>
            </w:r>
            <w:r w:rsidR="00654343" w:rsidRPr="00654343">
              <w:rPr>
                <w:rStyle w:val="a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4343" w:rsidRPr="00654343">
              <w:rPr>
                <w:rStyle w:val="FontStyle47"/>
                <w:lang w:bidi="en-US"/>
              </w:rPr>
              <w:t>«Центр информационно-методического и технического обеспечения учреждений образования Балашовского муниципального района» (по согласованию);</w:t>
            </w:r>
          </w:p>
        </w:tc>
      </w:tr>
      <w:tr w:rsidR="00654343" w:rsidRPr="00654343" w:rsidTr="007B7506">
        <w:trPr>
          <w:trHeight w:val="680"/>
        </w:trPr>
        <w:tc>
          <w:tcPr>
            <w:tcW w:w="2376" w:type="dxa"/>
            <w:hideMark/>
          </w:tcPr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Шатух О.Н.</w:t>
            </w:r>
          </w:p>
        </w:tc>
        <w:tc>
          <w:tcPr>
            <w:tcW w:w="482" w:type="dxa"/>
            <w:hideMark/>
          </w:tcPr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–</w:t>
            </w:r>
          </w:p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</w:p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</w:p>
        </w:tc>
        <w:tc>
          <w:tcPr>
            <w:tcW w:w="6711" w:type="dxa"/>
            <w:hideMark/>
          </w:tcPr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директор муниципального общеобразовательного учреждения «Лицей» г</w:t>
            </w:r>
            <w:proofErr w:type="gramStart"/>
            <w:r w:rsidRPr="00654343">
              <w:rPr>
                <w:rStyle w:val="FontStyle47"/>
                <w:lang w:bidi="en-US"/>
              </w:rPr>
              <w:t>.Б</w:t>
            </w:r>
            <w:proofErr w:type="gramEnd"/>
            <w:r w:rsidRPr="00654343">
              <w:rPr>
                <w:rStyle w:val="FontStyle47"/>
                <w:lang w:bidi="en-US"/>
              </w:rPr>
              <w:t>алашова Саратовской области (по согласованию);</w:t>
            </w:r>
          </w:p>
        </w:tc>
      </w:tr>
      <w:tr w:rsidR="00654343" w:rsidRPr="00654343" w:rsidTr="007B7506">
        <w:trPr>
          <w:trHeight w:val="680"/>
        </w:trPr>
        <w:tc>
          <w:tcPr>
            <w:tcW w:w="2376" w:type="dxa"/>
          </w:tcPr>
          <w:p w:rsidR="00654343" w:rsidRPr="00654343" w:rsidRDefault="00654343" w:rsidP="00F807C1">
            <w:pPr>
              <w:spacing w:line="276" w:lineRule="auto"/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Сухорукова Е.В.</w:t>
            </w:r>
          </w:p>
        </w:tc>
        <w:tc>
          <w:tcPr>
            <w:tcW w:w="482" w:type="dxa"/>
          </w:tcPr>
          <w:p w:rsidR="00654343" w:rsidRPr="00654343" w:rsidRDefault="00654343" w:rsidP="00F807C1">
            <w:pPr>
              <w:spacing w:line="276" w:lineRule="auto"/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</w:tcPr>
          <w:p w:rsidR="00654343" w:rsidRPr="00654343" w:rsidRDefault="00CD480B" w:rsidP="007B7506">
            <w:pPr>
              <w:rPr>
                <w:rStyle w:val="FontStyle47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 xml:space="preserve">методист </w:t>
            </w:r>
            <w:r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02023">
              <w:rPr>
                <w:rStyle w:val="FontStyle47"/>
                <w:lang w:bidi="en-US"/>
              </w:rPr>
              <w:t xml:space="preserve">«Центр информационно-методического и технического обеспечения учреждений образования </w:t>
            </w:r>
            <w:proofErr w:type="spellStart"/>
            <w:r w:rsidRPr="00D02023">
              <w:rPr>
                <w:rStyle w:val="FontStyle47"/>
                <w:lang w:bidi="en-US"/>
              </w:rPr>
              <w:t>Балашовского</w:t>
            </w:r>
            <w:proofErr w:type="spellEnd"/>
            <w:r w:rsidRPr="00D02023">
              <w:rPr>
                <w:rStyle w:val="FontStyle47"/>
                <w:lang w:bidi="en-US"/>
              </w:rPr>
              <w:t xml:space="preserve"> муниципального района»</w:t>
            </w:r>
            <w:r w:rsidRPr="009C57CB">
              <w:rPr>
                <w:rStyle w:val="FontStyle47"/>
                <w:lang w:bidi="en-US"/>
              </w:rPr>
              <w:t xml:space="preserve"> (по согласованию);</w:t>
            </w:r>
          </w:p>
        </w:tc>
      </w:tr>
      <w:tr w:rsidR="00654343" w:rsidRPr="00654343" w:rsidTr="007B7506">
        <w:trPr>
          <w:trHeight w:val="680"/>
        </w:trPr>
        <w:tc>
          <w:tcPr>
            <w:tcW w:w="2376" w:type="dxa"/>
          </w:tcPr>
          <w:p w:rsidR="00654343" w:rsidRPr="00654343" w:rsidRDefault="00654343" w:rsidP="00F807C1">
            <w:pPr>
              <w:spacing w:line="276" w:lineRule="auto"/>
              <w:rPr>
                <w:rStyle w:val="FontStyle47"/>
                <w:b/>
                <w:lang w:bidi="en-US"/>
              </w:rPr>
            </w:pPr>
            <w:r w:rsidRPr="00654343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Чеботарёва Е.Г.</w:t>
            </w:r>
          </w:p>
        </w:tc>
        <w:tc>
          <w:tcPr>
            <w:tcW w:w="482" w:type="dxa"/>
          </w:tcPr>
          <w:p w:rsidR="00654343" w:rsidRPr="00654343" w:rsidRDefault="00654343" w:rsidP="00F807C1">
            <w:pPr>
              <w:spacing w:line="276" w:lineRule="auto"/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</w:tcPr>
          <w:p w:rsidR="00654343" w:rsidRPr="00654343" w:rsidRDefault="00CD480B" w:rsidP="007B7506">
            <w:pPr>
              <w:ind w:left="-23"/>
              <w:rPr>
                <w:rStyle w:val="FontStyle47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 xml:space="preserve">методист </w:t>
            </w:r>
            <w:r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02023">
              <w:rPr>
                <w:rStyle w:val="FontStyle47"/>
                <w:lang w:bidi="en-US"/>
              </w:rPr>
              <w:t xml:space="preserve">«Центр информационно-методического и технического обеспечения учреждений образования </w:t>
            </w:r>
            <w:proofErr w:type="spellStart"/>
            <w:r w:rsidRPr="00D02023">
              <w:rPr>
                <w:rStyle w:val="FontStyle47"/>
                <w:lang w:bidi="en-US"/>
              </w:rPr>
              <w:t>Балашовского</w:t>
            </w:r>
            <w:proofErr w:type="spellEnd"/>
            <w:r w:rsidRPr="00D02023">
              <w:rPr>
                <w:rStyle w:val="FontStyle47"/>
                <w:lang w:bidi="en-US"/>
              </w:rPr>
              <w:t xml:space="preserve"> муниципального района»</w:t>
            </w:r>
            <w:r w:rsidRPr="009C57CB">
              <w:rPr>
                <w:rStyle w:val="FontStyle47"/>
                <w:lang w:bidi="en-US"/>
              </w:rPr>
              <w:t xml:space="preserve"> (по согласованию);</w:t>
            </w:r>
          </w:p>
        </w:tc>
      </w:tr>
      <w:tr w:rsidR="00654343" w:rsidRPr="00654343" w:rsidTr="007B7506">
        <w:trPr>
          <w:trHeight w:val="680"/>
        </w:trPr>
        <w:tc>
          <w:tcPr>
            <w:tcW w:w="2376" w:type="dxa"/>
          </w:tcPr>
          <w:p w:rsidR="00654343" w:rsidRPr="00654343" w:rsidRDefault="00654343" w:rsidP="00F807C1">
            <w:pPr>
              <w:spacing w:line="276" w:lineRule="auto"/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Солдатова С.А.</w:t>
            </w:r>
          </w:p>
        </w:tc>
        <w:tc>
          <w:tcPr>
            <w:tcW w:w="482" w:type="dxa"/>
          </w:tcPr>
          <w:p w:rsidR="00654343" w:rsidRPr="00654343" w:rsidRDefault="00CD480B" w:rsidP="00F807C1">
            <w:pPr>
              <w:spacing w:line="276" w:lineRule="auto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</w:tcPr>
          <w:p w:rsidR="00CD480B" w:rsidRPr="00654343" w:rsidRDefault="00CD480B" w:rsidP="007B7506">
            <w:pPr>
              <w:rPr>
                <w:rStyle w:val="FontStyle47"/>
                <w:lang w:bidi="en-US"/>
              </w:rPr>
            </w:pPr>
            <w:r w:rsidRPr="009C57CB">
              <w:rPr>
                <w:rStyle w:val="FontStyle47"/>
                <w:lang w:bidi="en-US"/>
              </w:rPr>
              <w:t xml:space="preserve">методист </w:t>
            </w:r>
            <w:r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02023">
              <w:rPr>
                <w:rStyle w:val="FontStyle47"/>
                <w:lang w:bidi="en-US"/>
              </w:rPr>
              <w:t xml:space="preserve">«Центр информационно-методического и технического обеспечения учреждений образования </w:t>
            </w:r>
            <w:proofErr w:type="spellStart"/>
            <w:r w:rsidRPr="00D02023">
              <w:rPr>
                <w:rStyle w:val="FontStyle47"/>
                <w:lang w:bidi="en-US"/>
              </w:rPr>
              <w:t>Балашовского</w:t>
            </w:r>
            <w:proofErr w:type="spellEnd"/>
            <w:r w:rsidRPr="00D02023">
              <w:rPr>
                <w:rStyle w:val="FontStyle47"/>
                <w:lang w:bidi="en-US"/>
              </w:rPr>
              <w:t xml:space="preserve"> муниципального района»</w:t>
            </w:r>
            <w:r w:rsidRPr="009C57CB">
              <w:rPr>
                <w:rStyle w:val="FontStyle47"/>
                <w:lang w:bidi="en-US"/>
              </w:rPr>
              <w:t xml:space="preserve"> (по согласованию);</w:t>
            </w:r>
          </w:p>
        </w:tc>
      </w:tr>
      <w:tr w:rsidR="00F807C1" w:rsidRPr="00654343" w:rsidTr="007B7506">
        <w:trPr>
          <w:trHeight w:val="680"/>
        </w:trPr>
        <w:tc>
          <w:tcPr>
            <w:tcW w:w="2376" w:type="dxa"/>
          </w:tcPr>
          <w:p w:rsidR="00F807C1" w:rsidRPr="00F807C1" w:rsidRDefault="00F807C1" w:rsidP="00F807C1">
            <w:pPr>
              <w:pStyle w:val="ab"/>
              <w:jc w:val="left"/>
              <w:rPr>
                <w:rStyle w:val="FontStyle47"/>
                <w:lang w:bidi="en-US"/>
              </w:rPr>
            </w:pPr>
            <w:r w:rsidRPr="00F807C1">
              <w:rPr>
                <w:sz w:val="24"/>
                <w:szCs w:val="24"/>
              </w:rPr>
              <w:t xml:space="preserve">Мишенева В.А. </w:t>
            </w:r>
          </w:p>
        </w:tc>
        <w:tc>
          <w:tcPr>
            <w:tcW w:w="482" w:type="dxa"/>
          </w:tcPr>
          <w:p w:rsidR="00F807C1" w:rsidRPr="00F807C1" w:rsidRDefault="00F807C1" w:rsidP="00F807C1">
            <w:pPr>
              <w:pStyle w:val="ab"/>
              <w:jc w:val="left"/>
              <w:rPr>
                <w:rStyle w:val="FontStyle47"/>
                <w:lang w:bidi="en-US"/>
              </w:rPr>
            </w:pPr>
            <w:r w:rsidRPr="00F807C1"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</w:tcPr>
          <w:p w:rsidR="00F807C1" w:rsidRDefault="00F807C1" w:rsidP="007B7506">
            <w:pPr>
              <w:pStyle w:val="ab"/>
              <w:ind w:left="-23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 xml:space="preserve"> </w:t>
            </w:r>
            <w:r w:rsidRPr="009C57CB">
              <w:rPr>
                <w:rStyle w:val="FontStyle47"/>
                <w:lang w:bidi="en-US"/>
              </w:rPr>
              <w:t xml:space="preserve">методист </w:t>
            </w:r>
            <w:r w:rsidRPr="00D02023">
              <w:rPr>
                <w:rStyle w:val="FontStyle47"/>
                <w:lang w:bidi="en-US"/>
              </w:rPr>
              <w:t>муниципального казенного учреждения</w:t>
            </w:r>
            <w:r w:rsidRPr="00D02023">
              <w:rPr>
                <w:rStyle w:val="a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02023">
              <w:rPr>
                <w:rStyle w:val="FontStyle47"/>
                <w:lang w:bidi="en-US"/>
              </w:rPr>
              <w:t xml:space="preserve">«Центр </w:t>
            </w:r>
            <w:r>
              <w:rPr>
                <w:rStyle w:val="FontStyle47"/>
                <w:lang w:bidi="en-US"/>
              </w:rPr>
              <w:t xml:space="preserve">   </w:t>
            </w:r>
          </w:p>
          <w:p w:rsidR="00F807C1" w:rsidRDefault="00F807C1" w:rsidP="007B7506">
            <w:pPr>
              <w:pStyle w:val="ab"/>
              <w:ind w:left="-23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 xml:space="preserve"> </w:t>
            </w:r>
            <w:r w:rsidRPr="00D02023">
              <w:rPr>
                <w:rStyle w:val="FontStyle47"/>
                <w:lang w:bidi="en-US"/>
              </w:rPr>
              <w:t xml:space="preserve">информационно-методического и технического обеспечения </w:t>
            </w:r>
          </w:p>
          <w:p w:rsidR="00F807C1" w:rsidRDefault="00F807C1" w:rsidP="007B7506">
            <w:pPr>
              <w:pStyle w:val="ab"/>
              <w:ind w:left="-23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 xml:space="preserve"> </w:t>
            </w:r>
            <w:r w:rsidRPr="00D02023">
              <w:rPr>
                <w:rStyle w:val="FontStyle47"/>
                <w:lang w:bidi="en-US"/>
              </w:rPr>
              <w:t xml:space="preserve">учреждений образования </w:t>
            </w:r>
            <w:proofErr w:type="spellStart"/>
            <w:r w:rsidRPr="00D02023">
              <w:rPr>
                <w:rStyle w:val="FontStyle47"/>
                <w:lang w:bidi="en-US"/>
              </w:rPr>
              <w:t>Балашовского</w:t>
            </w:r>
            <w:proofErr w:type="spellEnd"/>
            <w:r w:rsidRPr="00D02023">
              <w:rPr>
                <w:rStyle w:val="FontStyle47"/>
                <w:lang w:bidi="en-US"/>
              </w:rPr>
              <w:t xml:space="preserve"> муниципального </w:t>
            </w:r>
          </w:p>
          <w:p w:rsidR="00F807C1" w:rsidRPr="00F807C1" w:rsidRDefault="00F807C1" w:rsidP="007B7506">
            <w:pPr>
              <w:pStyle w:val="ab"/>
              <w:ind w:left="-23"/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 xml:space="preserve"> </w:t>
            </w:r>
            <w:r w:rsidRPr="00D02023">
              <w:rPr>
                <w:rStyle w:val="FontStyle47"/>
                <w:lang w:bidi="en-US"/>
              </w:rPr>
              <w:t>района»</w:t>
            </w:r>
            <w:r w:rsidRPr="009C57CB">
              <w:rPr>
                <w:rStyle w:val="FontStyle47"/>
                <w:lang w:bidi="en-US"/>
              </w:rPr>
              <w:t xml:space="preserve"> (по согласованию);</w:t>
            </w:r>
          </w:p>
        </w:tc>
      </w:tr>
      <w:tr w:rsidR="00654343" w:rsidRPr="008B54D5" w:rsidTr="007B7506">
        <w:tblPrEx>
          <w:tblLook w:val="01E0"/>
        </w:tblPrEx>
        <w:tc>
          <w:tcPr>
            <w:tcW w:w="2376" w:type="dxa"/>
            <w:hideMark/>
          </w:tcPr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  <w:proofErr w:type="spellStart"/>
            <w:r w:rsidRPr="00654343">
              <w:rPr>
                <w:rStyle w:val="FontStyle47"/>
                <w:lang w:bidi="en-US"/>
              </w:rPr>
              <w:t>Тулинцева</w:t>
            </w:r>
            <w:proofErr w:type="spellEnd"/>
            <w:r w:rsidRPr="00654343">
              <w:rPr>
                <w:rStyle w:val="FontStyle47"/>
                <w:lang w:bidi="en-US"/>
              </w:rPr>
              <w:t xml:space="preserve"> Н.Н.</w:t>
            </w:r>
          </w:p>
        </w:tc>
        <w:tc>
          <w:tcPr>
            <w:tcW w:w="482" w:type="dxa"/>
            <w:hideMark/>
          </w:tcPr>
          <w:p w:rsidR="00654343" w:rsidRPr="00654343" w:rsidRDefault="00654343" w:rsidP="00F807C1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711" w:type="dxa"/>
            <w:hideMark/>
          </w:tcPr>
          <w:p w:rsidR="00CD480B" w:rsidRDefault="00654343" w:rsidP="007B7506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 xml:space="preserve">заместитель директора по учебно-воспитательной работе </w:t>
            </w:r>
            <w:r w:rsidR="00CD480B">
              <w:rPr>
                <w:rStyle w:val="FontStyle47"/>
                <w:lang w:bidi="en-US"/>
              </w:rPr>
              <w:t xml:space="preserve">  </w:t>
            </w:r>
          </w:p>
          <w:p w:rsidR="00654343" w:rsidRPr="00654343" w:rsidRDefault="00654343" w:rsidP="007B7506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муниципального общеобразовательного учреждения «Лицей» г</w:t>
            </w:r>
            <w:proofErr w:type="gramStart"/>
            <w:r w:rsidRPr="00654343">
              <w:rPr>
                <w:rStyle w:val="FontStyle47"/>
                <w:lang w:bidi="en-US"/>
              </w:rPr>
              <w:t>.Б</w:t>
            </w:r>
            <w:proofErr w:type="gramEnd"/>
            <w:r w:rsidRPr="00654343">
              <w:rPr>
                <w:rStyle w:val="FontStyle47"/>
                <w:lang w:bidi="en-US"/>
              </w:rPr>
              <w:t>алашова Саратовской области (по согласованию);</w:t>
            </w:r>
          </w:p>
        </w:tc>
      </w:tr>
      <w:tr w:rsidR="00654343" w:rsidRPr="008B54D5" w:rsidTr="007B7506">
        <w:tblPrEx>
          <w:tblLook w:val="01E0"/>
        </w:tblPrEx>
        <w:tc>
          <w:tcPr>
            <w:tcW w:w="2376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spacing w:val="-1"/>
                <w:sz w:val="24"/>
                <w:szCs w:val="24"/>
              </w:rPr>
              <w:t>Заярная О.В.</w:t>
            </w:r>
          </w:p>
        </w:tc>
        <w:tc>
          <w:tcPr>
            <w:tcW w:w="482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711" w:type="dxa"/>
            <w:hideMark/>
          </w:tcPr>
          <w:p w:rsidR="00654343" w:rsidRPr="00654343" w:rsidRDefault="00654343" w:rsidP="007B7506">
            <w:pPr>
              <w:ind w:left="-23"/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заместитель директора по учебно-воспитательной работе муниципального общеобразовательного учреждения «Лицей» г.Балашова Саратовской области,</w:t>
            </w:r>
            <w:r w:rsidRPr="00654343">
              <w:rPr>
                <w:sz w:val="24"/>
                <w:szCs w:val="24"/>
                <w:lang w:eastAsia="ru-RU"/>
              </w:rPr>
              <w:t xml:space="preserve"> руководитель РМО учителей начальных классов</w:t>
            </w:r>
            <w:r w:rsidRPr="00654343">
              <w:rPr>
                <w:rStyle w:val="FontStyle47"/>
                <w:lang w:bidi="en-US"/>
              </w:rPr>
              <w:t xml:space="preserve"> (по согласованию);</w:t>
            </w:r>
          </w:p>
        </w:tc>
      </w:tr>
      <w:tr w:rsidR="00654343" w:rsidRPr="008B54D5" w:rsidTr="007B7506">
        <w:tblPrEx>
          <w:tblLook w:val="01E0"/>
        </w:tblPrEx>
        <w:tc>
          <w:tcPr>
            <w:tcW w:w="2376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</w:p>
        </w:tc>
        <w:tc>
          <w:tcPr>
            <w:tcW w:w="482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</w:p>
        </w:tc>
        <w:tc>
          <w:tcPr>
            <w:tcW w:w="6711" w:type="dxa"/>
            <w:hideMark/>
          </w:tcPr>
          <w:p w:rsidR="00654343" w:rsidRPr="00654343" w:rsidRDefault="00654343" w:rsidP="00654343">
            <w:pPr>
              <w:ind w:left="119"/>
              <w:rPr>
                <w:rStyle w:val="FontStyle47"/>
                <w:lang w:bidi="en-US"/>
              </w:rPr>
            </w:pPr>
          </w:p>
        </w:tc>
      </w:tr>
      <w:tr w:rsidR="00654343" w:rsidRPr="008B54D5" w:rsidTr="007B7506">
        <w:tblPrEx>
          <w:tblLook w:val="01E0"/>
        </w:tblPrEx>
        <w:tc>
          <w:tcPr>
            <w:tcW w:w="2376" w:type="dxa"/>
            <w:hideMark/>
          </w:tcPr>
          <w:p w:rsidR="00654343" w:rsidRPr="00654343" w:rsidRDefault="004E2A40" w:rsidP="004E2A40">
            <w:pPr>
              <w:rPr>
                <w:rStyle w:val="FontStyle47"/>
                <w:lang w:bidi="en-US"/>
              </w:rPr>
            </w:pPr>
            <w:r>
              <w:rPr>
                <w:sz w:val="24"/>
                <w:szCs w:val="24"/>
                <w:lang w:eastAsia="ru-RU"/>
              </w:rPr>
              <w:t>Попова И.Ю.</w:t>
            </w:r>
          </w:p>
        </w:tc>
        <w:tc>
          <w:tcPr>
            <w:tcW w:w="482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711" w:type="dxa"/>
            <w:hideMark/>
          </w:tcPr>
          <w:p w:rsidR="00654343" w:rsidRPr="00654343" w:rsidRDefault="00654343" w:rsidP="007B7506">
            <w:pPr>
              <w:rPr>
                <w:rStyle w:val="FontStyle47"/>
                <w:lang w:bidi="en-US"/>
              </w:rPr>
            </w:pPr>
            <w:r w:rsidRPr="00654343">
              <w:rPr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654343">
              <w:rPr>
                <w:rStyle w:val="FontStyle47"/>
                <w:lang w:bidi="en-US"/>
              </w:rPr>
              <w:t>муниципального общеобразовательного учреждения  «Сред</w:t>
            </w:r>
            <w:r w:rsidR="004E2A40">
              <w:rPr>
                <w:rStyle w:val="FontStyle47"/>
                <w:lang w:bidi="en-US"/>
              </w:rPr>
              <w:t>няя общеобразовательная школа №7</w:t>
            </w:r>
            <w:r w:rsidRPr="00654343">
              <w:rPr>
                <w:rStyle w:val="FontStyle47"/>
                <w:lang w:bidi="en-US"/>
              </w:rPr>
              <w:t xml:space="preserve"> г</w:t>
            </w:r>
            <w:proofErr w:type="gramStart"/>
            <w:r w:rsidRPr="00654343">
              <w:rPr>
                <w:rStyle w:val="FontStyle47"/>
                <w:lang w:bidi="en-US"/>
              </w:rPr>
              <w:t>.Б</w:t>
            </w:r>
            <w:proofErr w:type="gramEnd"/>
            <w:r w:rsidRPr="00654343">
              <w:rPr>
                <w:rStyle w:val="FontStyle47"/>
                <w:lang w:bidi="en-US"/>
              </w:rPr>
              <w:t>алашова Саратовской области</w:t>
            </w:r>
            <w:r w:rsidR="00E454D2">
              <w:rPr>
                <w:rStyle w:val="FontStyle47"/>
                <w:lang w:bidi="en-US"/>
              </w:rPr>
              <w:t>»</w:t>
            </w:r>
            <w:r w:rsidRPr="00654343">
              <w:rPr>
                <w:rStyle w:val="FontStyle47"/>
                <w:lang w:bidi="en-US"/>
              </w:rPr>
              <w:t xml:space="preserve">, </w:t>
            </w:r>
            <w:r w:rsidRPr="00654343">
              <w:rPr>
                <w:sz w:val="24"/>
                <w:szCs w:val="24"/>
                <w:lang w:eastAsia="ru-RU"/>
              </w:rPr>
              <w:t>руководитель РМО учителей начальных классов</w:t>
            </w:r>
            <w:r w:rsidRPr="00654343">
              <w:rPr>
                <w:rStyle w:val="FontStyle47"/>
                <w:lang w:bidi="en-US"/>
              </w:rPr>
              <w:t xml:space="preserve"> (по согласованию); </w:t>
            </w:r>
          </w:p>
        </w:tc>
      </w:tr>
      <w:tr w:rsidR="00654343" w:rsidRPr="008B54D5" w:rsidTr="007B7506">
        <w:tblPrEx>
          <w:tblLook w:val="01E0"/>
        </w:tblPrEx>
        <w:tc>
          <w:tcPr>
            <w:tcW w:w="2376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>Красникова Т.Н.</w:t>
            </w:r>
          </w:p>
        </w:tc>
        <w:tc>
          <w:tcPr>
            <w:tcW w:w="482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711" w:type="dxa"/>
            <w:hideMark/>
          </w:tcPr>
          <w:p w:rsidR="00654343" w:rsidRPr="00654343" w:rsidRDefault="00654343" w:rsidP="00E454D2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 xml:space="preserve">заместитель директора по учебно-воспитательной работе </w:t>
            </w:r>
            <w:r w:rsidRPr="00654343">
              <w:rPr>
                <w:rStyle w:val="FontStyle47"/>
                <w:lang w:bidi="en-US"/>
              </w:rPr>
              <w:lastRenderedPageBreak/>
              <w:t>муниципального общеобразовательного учреждения «Средняя общеобразовательная школа №17 г</w:t>
            </w:r>
            <w:proofErr w:type="gramStart"/>
            <w:r w:rsidRPr="00654343">
              <w:rPr>
                <w:rStyle w:val="FontStyle47"/>
                <w:lang w:bidi="en-US"/>
              </w:rPr>
              <w:t>.Б</w:t>
            </w:r>
            <w:proofErr w:type="gramEnd"/>
            <w:r w:rsidRPr="00654343">
              <w:rPr>
                <w:rStyle w:val="FontStyle47"/>
                <w:lang w:bidi="en-US"/>
              </w:rPr>
              <w:t>алашова Саратовской област</w:t>
            </w:r>
            <w:r w:rsidR="00E454D2">
              <w:rPr>
                <w:rStyle w:val="FontStyle47"/>
                <w:lang w:bidi="en-US"/>
              </w:rPr>
              <w:t>и»</w:t>
            </w:r>
            <w:r w:rsidRPr="00654343">
              <w:rPr>
                <w:rStyle w:val="FontStyle47"/>
                <w:lang w:bidi="en-US"/>
              </w:rPr>
              <w:t>, руководитель районного методического объединения учителей химии (по согласованию);</w:t>
            </w:r>
          </w:p>
        </w:tc>
      </w:tr>
      <w:tr w:rsidR="00654343" w:rsidRPr="008B54D5" w:rsidTr="007B7506">
        <w:tblPrEx>
          <w:tblLook w:val="01E0"/>
        </w:tblPrEx>
        <w:tc>
          <w:tcPr>
            <w:tcW w:w="2376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lastRenderedPageBreak/>
              <w:t>Кондрашова Н.В.</w:t>
            </w:r>
          </w:p>
        </w:tc>
        <w:tc>
          <w:tcPr>
            <w:tcW w:w="482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711" w:type="dxa"/>
            <w:hideMark/>
          </w:tcPr>
          <w:p w:rsidR="001D4E71" w:rsidRPr="00654343" w:rsidRDefault="00654343" w:rsidP="00E454D2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 xml:space="preserve">учитель биологии муниципального общеобразовательного учреждения «Средняя общеобразовательная школа п. </w:t>
            </w:r>
            <w:proofErr w:type="spellStart"/>
            <w:r w:rsidRPr="00654343">
              <w:rPr>
                <w:rStyle w:val="FontStyle47"/>
                <w:lang w:bidi="en-US"/>
              </w:rPr>
              <w:t>Соцземледельский</w:t>
            </w:r>
            <w:proofErr w:type="spellEnd"/>
            <w:r w:rsidRPr="00654343">
              <w:rPr>
                <w:rStyle w:val="FontStyle47"/>
                <w:lang w:bidi="en-US"/>
              </w:rPr>
              <w:t xml:space="preserve"> </w:t>
            </w:r>
            <w:proofErr w:type="spellStart"/>
            <w:r w:rsidRPr="00654343">
              <w:rPr>
                <w:rStyle w:val="FontStyle47"/>
                <w:lang w:bidi="en-US"/>
              </w:rPr>
              <w:t>Балашовского</w:t>
            </w:r>
            <w:proofErr w:type="spellEnd"/>
            <w:r w:rsidRPr="00654343">
              <w:rPr>
                <w:rStyle w:val="FontStyle47"/>
                <w:lang w:bidi="en-US"/>
              </w:rPr>
              <w:t xml:space="preserve"> района Саратовской области</w:t>
            </w:r>
            <w:r w:rsidR="00E454D2">
              <w:rPr>
                <w:rStyle w:val="FontStyle47"/>
                <w:lang w:bidi="en-US"/>
              </w:rPr>
              <w:t>»</w:t>
            </w:r>
            <w:r w:rsidRPr="00654343">
              <w:rPr>
                <w:rStyle w:val="FontStyle47"/>
                <w:lang w:bidi="en-US"/>
              </w:rPr>
              <w:t xml:space="preserve"> (по согласованию);</w:t>
            </w:r>
          </w:p>
        </w:tc>
      </w:tr>
      <w:tr w:rsidR="001D4E71" w:rsidRPr="008B54D5" w:rsidTr="007B7506">
        <w:tblPrEx>
          <w:tblLook w:val="01E0"/>
        </w:tblPrEx>
        <w:tc>
          <w:tcPr>
            <w:tcW w:w="2376" w:type="dxa"/>
          </w:tcPr>
          <w:p w:rsidR="001D4E71" w:rsidRPr="00654343" w:rsidRDefault="001D4E71" w:rsidP="00343C60">
            <w:pPr>
              <w:rPr>
                <w:rStyle w:val="FontStyle47"/>
                <w:lang w:bidi="en-US"/>
              </w:rPr>
            </w:pPr>
            <w:r w:rsidRPr="00BB0656">
              <w:rPr>
                <w:sz w:val="24"/>
                <w:szCs w:val="24"/>
              </w:rPr>
              <w:t>Зюзина Ю.А.</w:t>
            </w:r>
          </w:p>
        </w:tc>
        <w:tc>
          <w:tcPr>
            <w:tcW w:w="482" w:type="dxa"/>
          </w:tcPr>
          <w:p w:rsidR="001D4E71" w:rsidRPr="00654343" w:rsidRDefault="00501B25" w:rsidP="00343C60">
            <w:pPr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</w:tcPr>
          <w:p w:rsidR="001D4E71" w:rsidRPr="00654343" w:rsidRDefault="001D4E71" w:rsidP="00E454D2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 xml:space="preserve">учитель </w:t>
            </w:r>
            <w:r>
              <w:rPr>
                <w:rStyle w:val="FontStyle47"/>
                <w:lang w:bidi="en-US"/>
              </w:rPr>
              <w:t>географии</w:t>
            </w:r>
            <w:r w:rsidRPr="00654343">
              <w:rPr>
                <w:rStyle w:val="FontStyle47"/>
                <w:lang w:bidi="en-US"/>
              </w:rPr>
              <w:t xml:space="preserve"> муниципального общеобразовательного учреждения «Средняя общеобразовательная школа </w:t>
            </w:r>
            <w:r>
              <w:rPr>
                <w:rStyle w:val="FontStyle47"/>
                <w:lang w:bidi="en-US"/>
              </w:rPr>
              <w:t>№17</w:t>
            </w:r>
            <w:r w:rsidRPr="00654343">
              <w:rPr>
                <w:rStyle w:val="FontStyle47"/>
                <w:lang w:bidi="en-US"/>
              </w:rPr>
              <w:t xml:space="preserve"> г</w:t>
            </w:r>
            <w:proofErr w:type="gramStart"/>
            <w:r w:rsidRPr="00654343">
              <w:rPr>
                <w:rStyle w:val="FontStyle47"/>
                <w:lang w:bidi="en-US"/>
              </w:rPr>
              <w:t>.Б</w:t>
            </w:r>
            <w:proofErr w:type="gramEnd"/>
            <w:r w:rsidRPr="00654343">
              <w:rPr>
                <w:rStyle w:val="FontStyle47"/>
                <w:lang w:bidi="en-US"/>
              </w:rPr>
              <w:t>алашова Саратовской области</w:t>
            </w:r>
            <w:r w:rsidR="00E454D2">
              <w:rPr>
                <w:rStyle w:val="FontStyle47"/>
                <w:lang w:bidi="en-US"/>
              </w:rPr>
              <w:t>»</w:t>
            </w:r>
            <w:r w:rsidRPr="00654343">
              <w:rPr>
                <w:rStyle w:val="FontStyle47"/>
                <w:lang w:bidi="en-US"/>
              </w:rPr>
              <w:t xml:space="preserve">, руководитель районного методического объединения учителей </w:t>
            </w:r>
            <w:r>
              <w:rPr>
                <w:rStyle w:val="FontStyle47"/>
                <w:lang w:bidi="en-US"/>
              </w:rPr>
              <w:t>географии</w:t>
            </w:r>
            <w:r w:rsidRPr="00654343">
              <w:rPr>
                <w:rStyle w:val="FontStyle47"/>
                <w:lang w:bidi="en-US"/>
              </w:rPr>
              <w:t xml:space="preserve"> (по согласованию)</w:t>
            </w:r>
            <w:r w:rsidR="004E2A40">
              <w:rPr>
                <w:rStyle w:val="FontStyle47"/>
                <w:lang w:bidi="en-US"/>
              </w:rPr>
              <w:t>;</w:t>
            </w:r>
          </w:p>
        </w:tc>
      </w:tr>
      <w:tr w:rsidR="00654343" w:rsidRPr="00F849C8" w:rsidTr="007B7506">
        <w:tblPrEx>
          <w:tblLook w:val="01E0"/>
        </w:tblPrEx>
        <w:trPr>
          <w:trHeight w:val="1437"/>
        </w:trPr>
        <w:tc>
          <w:tcPr>
            <w:tcW w:w="2376" w:type="dxa"/>
            <w:hideMark/>
          </w:tcPr>
          <w:p w:rsidR="00654343" w:rsidRPr="00654343" w:rsidRDefault="001D4E71" w:rsidP="00343C60">
            <w:pPr>
              <w:rPr>
                <w:rStyle w:val="FontStyle47"/>
                <w:lang w:bidi="en-US"/>
              </w:rPr>
            </w:pPr>
            <w:r>
              <w:rPr>
                <w:rStyle w:val="FontStyle47"/>
                <w:lang w:bidi="en-US"/>
              </w:rPr>
              <w:t>Артамонова Л.Н</w:t>
            </w:r>
            <w:r w:rsidR="00654343" w:rsidRPr="00654343">
              <w:rPr>
                <w:rStyle w:val="FontStyle47"/>
                <w:lang w:bidi="en-US"/>
              </w:rPr>
              <w:t>.</w:t>
            </w:r>
          </w:p>
        </w:tc>
        <w:tc>
          <w:tcPr>
            <w:tcW w:w="482" w:type="dxa"/>
            <w:hideMark/>
          </w:tcPr>
          <w:p w:rsidR="00654343" w:rsidRPr="00654343" w:rsidRDefault="00654343" w:rsidP="00343C60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sym w:font="Symbol" w:char="002D"/>
            </w:r>
          </w:p>
        </w:tc>
        <w:tc>
          <w:tcPr>
            <w:tcW w:w="6711" w:type="dxa"/>
            <w:hideMark/>
          </w:tcPr>
          <w:p w:rsidR="004E2A40" w:rsidRPr="00654343" w:rsidRDefault="00654343" w:rsidP="00F807C1">
            <w:pPr>
              <w:rPr>
                <w:rStyle w:val="FontStyle47"/>
                <w:lang w:bidi="en-US"/>
              </w:rPr>
            </w:pPr>
            <w:r w:rsidRPr="00654343">
              <w:rPr>
                <w:rStyle w:val="FontStyle47"/>
                <w:lang w:bidi="en-US"/>
              </w:rPr>
              <w:t xml:space="preserve">учитель </w:t>
            </w:r>
            <w:r w:rsidR="001D4E71">
              <w:rPr>
                <w:rStyle w:val="FontStyle47"/>
                <w:lang w:bidi="en-US"/>
              </w:rPr>
              <w:t>английского языка</w:t>
            </w:r>
            <w:r w:rsidRPr="00654343">
              <w:rPr>
                <w:rStyle w:val="FontStyle47"/>
                <w:lang w:bidi="en-US"/>
              </w:rPr>
              <w:t xml:space="preserve"> муниципального общеобразовательного учреждения «Средняя общеобразовательная школа </w:t>
            </w:r>
            <w:r w:rsidR="001D4E71">
              <w:rPr>
                <w:rStyle w:val="FontStyle47"/>
                <w:lang w:bidi="en-US"/>
              </w:rPr>
              <w:t>№15</w:t>
            </w:r>
            <w:r w:rsidR="001D4E71" w:rsidRPr="00654343">
              <w:rPr>
                <w:rStyle w:val="FontStyle47"/>
                <w:lang w:bidi="en-US"/>
              </w:rPr>
              <w:t xml:space="preserve"> г</w:t>
            </w:r>
            <w:proofErr w:type="gramStart"/>
            <w:r w:rsidR="001D4E71" w:rsidRPr="00654343">
              <w:rPr>
                <w:rStyle w:val="FontStyle47"/>
                <w:lang w:bidi="en-US"/>
              </w:rPr>
              <w:t>.Б</w:t>
            </w:r>
            <w:proofErr w:type="gramEnd"/>
            <w:r w:rsidR="001D4E71" w:rsidRPr="00654343">
              <w:rPr>
                <w:rStyle w:val="FontStyle47"/>
                <w:lang w:bidi="en-US"/>
              </w:rPr>
              <w:t>алашова Саратовской области</w:t>
            </w:r>
            <w:r w:rsidR="00E454D2">
              <w:rPr>
                <w:rStyle w:val="FontStyle47"/>
                <w:lang w:bidi="en-US"/>
              </w:rPr>
              <w:t>»</w:t>
            </w:r>
            <w:r w:rsidR="001D4E71" w:rsidRPr="00654343">
              <w:rPr>
                <w:rStyle w:val="FontStyle47"/>
                <w:lang w:bidi="en-US"/>
              </w:rPr>
              <w:t>, руков</w:t>
            </w:r>
            <w:bookmarkStart w:id="0" w:name="_GoBack"/>
            <w:bookmarkEnd w:id="0"/>
            <w:r w:rsidR="001D4E71" w:rsidRPr="00654343">
              <w:rPr>
                <w:rStyle w:val="FontStyle47"/>
                <w:lang w:bidi="en-US"/>
              </w:rPr>
              <w:t xml:space="preserve">одитель районного методического объединения учителей </w:t>
            </w:r>
            <w:r w:rsidR="001D4E71">
              <w:rPr>
                <w:rStyle w:val="FontStyle47"/>
                <w:lang w:bidi="en-US"/>
              </w:rPr>
              <w:t>английского языка</w:t>
            </w:r>
            <w:r w:rsidR="00F807C1">
              <w:rPr>
                <w:rStyle w:val="FontStyle47"/>
                <w:lang w:bidi="en-US"/>
              </w:rPr>
              <w:t xml:space="preserve"> (по согласованию);</w:t>
            </w:r>
          </w:p>
        </w:tc>
      </w:tr>
      <w:tr w:rsidR="00F807C1" w:rsidRPr="00F849C8" w:rsidTr="007B7506">
        <w:tblPrEx>
          <w:tblLook w:val="01E0"/>
        </w:tblPrEx>
        <w:trPr>
          <w:trHeight w:val="992"/>
        </w:trPr>
        <w:tc>
          <w:tcPr>
            <w:tcW w:w="2376" w:type="dxa"/>
            <w:hideMark/>
          </w:tcPr>
          <w:p w:rsidR="00F807C1" w:rsidRPr="00F807C1" w:rsidRDefault="00F807C1" w:rsidP="00343C60">
            <w:pPr>
              <w:rPr>
                <w:rStyle w:val="FontStyle47"/>
                <w:lang w:bidi="en-US"/>
              </w:rPr>
            </w:pPr>
            <w:r w:rsidRPr="00F807C1">
              <w:rPr>
                <w:sz w:val="24"/>
                <w:szCs w:val="24"/>
              </w:rPr>
              <w:t>Руднева Н.М.</w:t>
            </w:r>
          </w:p>
        </w:tc>
        <w:tc>
          <w:tcPr>
            <w:tcW w:w="482" w:type="dxa"/>
            <w:hideMark/>
          </w:tcPr>
          <w:p w:rsidR="00F807C1" w:rsidRPr="00F807C1" w:rsidRDefault="00F807C1" w:rsidP="00343C60">
            <w:pPr>
              <w:rPr>
                <w:rStyle w:val="FontStyle47"/>
                <w:lang w:bidi="en-US"/>
              </w:rPr>
            </w:pPr>
            <w:r w:rsidRPr="00F807C1"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  <w:hideMark/>
          </w:tcPr>
          <w:p w:rsidR="00F807C1" w:rsidRPr="00F807C1" w:rsidRDefault="00F807C1" w:rsidP="001D4E71">
            <w:pPr>
              <w:rPr>
                <w:rStyle w:val="FontStyle47"/>
                <w:lang w:bidi="en-US"/>
              </w:rPr>
            </w:pPr>
            <w:r w:rsidRPr="00F807C1">
              <w:rPr>
                <w:sz w:val="24"/>
                <w:szCs w:val="24"/>
              </w:rPr>
              <w:t xml:space="preserve">учитель истории </w:t>
            </w:r>
            <w:r w:rsidRPr="00F807C1">
              <w:rPr>
                <w:rStyle w:val="FontStyle47"/>
                <w:lang w:bidi="en-US"/>
              </w:rPr>
              <w:t xml:space="preserve">муниципального общеобразовательного учреждения «Гимназия имени Героя Советского Союза </w:t>
            </w:r>
            <w:proofErr w:type="spellStart"/>
            <w:r w:rsidRPr="00F807C1">
              <w:rPr>
                <w:rStyle w:val="FontStyle47"/>
                <w:lang w:bidi="en-US"/>
              </w:rPr>
              <w:t>Ю.А.Гарнаева</w:t>
            </w:r>
            <w:proofErr w:type="spellEnd"/>
            <w:r w:rsidRPr="00F807C1">
              <w:rPr>
                <w:rStyle w:val="FontStyle47"/>
                <w:lang w:bidi="en-US"/>
              </w:rPr>
              <w:t xml:space="preserve"> г</w:t>
            </w:r>
            <w:proofErr w:type="gramStart"/>
            <w:r w:rsidRPr="00F807C1">
              <w:rPr>
                <w:rStyle w:val="FontStyle47"/>
                <w:lang w:bidi="en-US"/>
              </w:rPr>
              <w:t>.Б</w:t>
            </w:r>
            <w:proofErr w:type="gramEnd"/>
            <w:r w:rsidRPr="00F807C1">
              <w:rPr>
                <w:rStyle w:val="FontStyle47"/>
                <w:lang w:bidi="en-US"/>
              </w:rPr>
              <w:t>алашова Саратовской области», руководитель районного методического объединения учителей истории (по согласованию);</w:t>
            </w:r>
          </w:p>
        </w:tc>
      </w:tr>
      <w:tr w:rsidR="00F807C1" w:rsidRPr="00F849C8" w:rsidTr="007B7506">
        <w:tblPrEx>
          <w:tblLook w:val="01E0"/>
        </w:tblPrEx>
        <w:trPr>
          <w:trHeight w:val="1166"/>
        </w:trPr>
        <w:tc>
          <w:tcPr>
            <w:tcW w:w="2376" w:type="dxa"/>
            <w:hideMark/>
          </w:tcPr>
          <w:p w:rsidR="00F807C1" w:rsidRPr="00F807C1" w:rsidRDefault="00F807C1" w:rsidP="00343C60">
            <w:pPr>
              <w:rPr>
                <w:rStyle w:val="FontStyle47"/>
                <w:lang w:bidi="en-US"/>
              </w:rPr>
            </w:pPr>
            <w:r w:rsidRPr="00F807C1">
              <w:rPr>
                <w:sz w:val="24"/>
                <w:szCs w:val="24"/>
              </w:rPr>
              <w:t>Дмитриева М.В.</w:t>
            </w:r>
          </w:p>
        </w:tc>
        <w:tc>
          <w:tcPr>
            <w:tcW w:w="482" w:type="dxa"/>
            <w:hideMark/>
          </w:tcPr>
          <w:p w:rsidR="00F807C1" w:rsidRPr="00F807C1" w:rsidRDefault="00F807C1" w:rsidP="00343C60">
            <w:pPr>
              <w:rPr>
                <w:rStyle w:val="FontStyle47"/>
                <w:lang w:bidi="en-US"/>
              </w:rPr>
            </w:pPr>
            <w:r w:rsidRPr="00F807C1"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  <w:hideMark/>
          </w:tcPr>
          <w:p w:rsidR="00F807C1" w:rsidRPr="00F807C1" w:rsidRDefault="00F807C1" w:rsidP="007B7506">
            <w:pPr>
              <w:rPr>
                <w:rStyle w:val="FontStyle47"/>
                <w:lang w:bidi="en-US"/>
              </w:rPr>
            </w:pPr>
            <w:r w:rsidRPr="00F807C1">
              <w:rPr>
                <w:sz w:val="24"/>
                <w:szCs w:val="24"/>
              </w:rPr>
              <w:t xml:space="preserve">учитель русского языка и литературы </w:t>
            </w:r>
            <w:r w:rsidRPr="00F807C1">
              <w:rPr>
                <w:rStyle w:val="FontStyle47"/>
                <w:lang w:bidi="en-US"/>
              </w:rPr>
              <w:t>муниципального общеобразовательного учреждения «Лицей», руководитель районного методического объединения учителей русского языка и литературы (по согласованию);</w:t>
            </w:r>
          </w:p>
        </w:tc>
      </w:tr>
      <w:tr w:rsidR="00F807C1" w:rsidRPr="00F849C8" w:rsidTr="007B7506">
        <w:tblPrEx>
          <w:tblLook w:val="01E0"/>
        </w:tblPrEx>
        <w:trPr>
          <w:trHeight w:val="1395"/>
        </w:trPr>
        <w:tc>
          <w:tcPr>
            <w:tcW w:w="2376" w:type="dxa"/>
            <w:hideMark/>
          </w:tcPr>
          <w:p w:rsidR="00F807C1" w:rsidRPr="00F807C1" w:rsidRDefault="00F807C1" w:rsidP="00343C60">
            <w:pPr>
              <w:rPr>
                <w:rStyle w:val="FontStyle47"/>
                <w:lang w:bidi="en-US"/>
              </w:rPr>
            </w:pPr>
            <w:proofErr w:type="spellStart"/>
            <w:r w:rsidRPr="00F807C1">
              <w:rPr>
                <w:sz w:val="24"/>
                <w:szCs w:val="24"/>
              </w:rPr>
              <w:t>Телкова</w:t>
            </w:r>
            <w:proofErr w:type="spellEnd"/>
            <w:r w:rsidRPr="00F807C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82" w:type="dxa"/>
            <w:hideMark/>
          </w:tcPr>
          <w:p w:rsidR="00F807C1" w:rsidRPr="00F807C1" w:rsidRDefault="00F807C1" w:rsidP="00343C60">
            <w:pPr>
              <w:rPr>
                <w:rStyle w:val="FontStyle47"/>
                <w:lang w:bidi="en-US"/>
              </w:rPr>
            </w:pPr>
            <w:r w:rsidRPr="00F807C1">
              <w:rPr>
                <w:rStyle w:val="FontStyle47"/>
                <w:lang w:bidi="en-US"/>
              </w:rPr>
              <w:t>-</w:t>
            </w:r>
          </w:p>
        </w:tc>
        <w:tc>
          <w:tcPr>
            <w:tcW w:w="6711" w:type="dxa"/>
            <w:hideMark/>
          </w:tcPr>
          <w:p w:rsidR="00F807C1" w:rsidRPr="00F807C1" w:rsidRDefault="00F807C1" w:rsidP="007B7506">
            <w:pPr>
              <w:rPr>
                <w:rStyle w:val="FontStyle47"/>
                <w:lang w:bidi="en-US"/>
              </w:rPr>
            </w:pPr>
            <w:r w:rsidRPr="00F807C1">
              <w:rPr>
                <w:sz w:val="24"/>
                <w:szCs w:val="24"/>
              </w:rPr>
              <w:t xml:space="preserve">учитель физики </w:t>
            </w:r>
            <w:r w:rsidRPr="00F807C1">
              <w:rPr>
                <w:rStyle w:val="FontStyle47"/>
                <w:lang w:bidi="en-US"/>
              </w:rPr>
              <w:t>муниципального общеобразовательного учреждения «Средняя общеобразовательная школа №7» г</w:t>
            </w:r>
            <w:proofErr w:type="gramStart"/>
            <w:r w:rsidRPr="00F807C1">
              <w:rPr>
                <w:rStyle w:val="FontStyle47"/>
                <w:lang w:bidi="en-US"/>
              </w:rPr>
              <w:t>.Б</w:t>
            </w:r>
            <w:proofErr w:type="gramEnd"/>
            <w:r w:rsidRPr="00F807C1">
              <w:rPr>
                <w:rStyle w:val="FontStyle47"/>
                <w:lang w:bidi="en-US"/>
              </w:rPr>
              <w:t>алашова Саратовской области», руководитель районного методического объединения учителей физики(по согласованию)</w:t>
            </w:r>
            <w:r>
              <w:rPr>
                <w:rStyle w:val="FontStyle47"/>
                <w:lang w:bidi="en-US"/>
              </w:rPr>
              <w:t>.</w:t>
            </w:r>
          </w:p>
        </w:tc>
      </w:tr>
    </w:tbl>
    <w:p w:rsidR="00654343" w:rsidRDefault="00E454D2" w:rsidP="00654343">
      <w:pPr>
        <w:ind w:left="180"/>
        <w:jc w:val="left"/>
      </w:pPr>
      <w:r>
        <w:t xml:space="preserve"> </w:t>
      </w:r>
    </w:p>
    <w:sectPr w:rsidR="00654343" w:rsidSect="004162E0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B5" w:rsidRDefault="00391DB5">
      <w:r>
        <w:separator/>
      </w:r>
    </w:p>
  </w:endnote>
  <w:endnote w:type="continuationSeparator" w:id="0">
    <w:p w:rsidR="00391DB5" w:rsidRDefault="0039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ld 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B5" w:rsidRDefault="00391DB5">
      <w:r>
        <w:separator/>
      </w:r>
    </w:p>
  </w:footnote>
  <w:footnote w:type="continuationSeparator" w:id="0">
    <w:p w:rsidR="00391DB5" w:rsidRDefault="0039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12"/>
      <w:docPartObj>
        <w:docPartGallery w:val="Page Numbers (Top of Page)"/>
        <w:docPartUnique/>
      </w:docPartObj>
    </w:sdtPr>
    <w:sdtContent>
      <w:p w:rsidR="00F807C1" w:rsidRDefault="00F807C1">
        <w:pPr>
          <w:pStyle w:val="a3"/>
          <w:jc w:val="center"/>
        </w:pPr>
        <w:fldSimple w:instr=" PAGE   \* MERGEFORMAT ">
          <w:r w:rsidR="007B7506">
            <w:rPr>
              <w:noProof/>
            </w:rPr>
            <w:t>12</w:t>
          </w:r>
        </w:fldSimple>
      </w:p>
    </w:sdtContent>
  </w:sdt>
  <w:p w:rsidR="00F807C1" w:rsidRDefault="00F80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BF1"/>
    <w:multiLevelType w:val="hybridMultilevel"/>
    <w:tmpl w:val="5A96B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A2A"/>
    <w:multiLevelType w:val="hybridMultilevel"/>
    <w:tmpl w:val="0A1A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375A"/>
    <w:multiLevelType w:val="multilevel"/>
    <w:tmpl w:val="62F6F19E"/>
    <w:lvl w:ilvl="0">
      <w:start w:val="1"/>
      <w:numFmt w:val="decimal"/>
      <w:lvlText w:val="%1."/>
      <w:lvlJc w:val="left"/>
      <w:pPr>
        <w:ind w:left="1545" w:hanging="1545"/>
      </w:pPr>
    </w:lvl>
    <w:lvl w:ilvl="1">
      <w:start w:val="1"/>
      <w:numFmt w:val="decimal"/>
      <w:lvlText w:val="%1.%2."/>
      <w:lvlJc w:val="left"/>
      <w:pPr>
        <w:ind w:left="2113" w:hanging="1545"/>
      </w:pPr>
    </w:lvl>
    <w:lvl w:ilvl="2">
      <w:start w:val="1"/>
      <w:numFmt w:val="decimal"/>
      <w:lvlText w:val="%1.%2.%3."/>
      <w:lvlJc w:val="left"/>
      <w:pPr>
        <w:ind w:left="3247" w:hanging="1545"/>
      </w:pPr>
    </w:lvl>
    <w:lvl w:ilvl="3">
      <w:start w:val="1"/>
      <w:numFmt w:val="decimal"/>
      <w:lvlText w:val="%1.%2.%3.%4."/>
      <w:lvlJc w:val="left"/>
      <w:pPr>
        <w:ind w:left="4098" w:hanging="1545"/>
      </w:pPr>
    </w:lvl>
    <w:lvl w:ilvl="4">
      <w:start w:val="1"/>
      <w:numFmt w:val="decimal"/>
      <w:lvlText w:val="%1.%2.%3.%4.%5."/>
      <w:lvlJc w:val="left"/>
      <w:pPr>
        <w:ind w:left="4949" w:hanging="1545"/>
      </w:pPr>
    </w:lvl>
    <w:lvl w:ilvl="5">
      <w:start w:val="1"/>
      <w:numFmt w:val="decimal"/>
      <w:lvlText w:val="%1.%2.%3.%4.%5.%6."/>
      <w:lvlJc w:val="left"/>
      <w:pPr>
        <w:ind w:left="5800" w:hanging="1545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29EC0497"/>
    <w:multiLevelType w:val="multilevel"/>
    <w:tmpl w:val="732280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CC5227"/>
    <w:multiLevelType w:val="multilevel"/>
    <w:tmpl w:val="5CA6B6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EB3463E"/>
    <w:multiLevelType w:val="hybridMultilevel"/>
    <w:tmpl w:val="A98CCA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4A7A60"/>
    <w:multiLevelType w:val="hybridMultilevel"/>
    <w:tmpl w:val="B7104F9E"/>
    <w:lvl w:ilvl="0" w:tplc="45902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6D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A2F2A"/>
    <w:multiLevelType w:val="multilevel"/>
    <w:tmpl w:val="62FCF1B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590" w:hanging="144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8">
    <w:nsid w:val="4BB65258"/>
    <w:multiLevelType w:val="multilevel"/>
    <w:tmpl w:val="A38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72A04"/>
    <w:multiLevelType w:val="multilevel"/>
    <w:tmpl w:val="F4202CCA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>
    <w:nsid w:val="5D204FDF"/>
    <w:multiLevelType w:val="multilevel"/>
    <w:tmpl w:val="62F6F19E"/>
    <w:lvl w:ilvl="0">
      <w:start w:val="1"/>
      <w:numFmt w:val="decimal"/>
      <w:lvlText w:val="%1."/>
      <w:lvlJc w:val="left"/>
      <w:pPr>
        <w:ind w:left="1545" w:hanging="1545"/>
      </w:pPr>
    </w:lvl>
    <w:lvl w:ilvl="1">
      <w:start w:val="1"/>
      <w:numFmt w:val="decimal"/>
      <w:lvlText w:val="%1.%2."/>
      <w:lvlJc w:val="left"/>
      <w:pPr>
        <w:ind w:left="2113" w:hanging="1545"/>
      </w:pPr>
    </w:lvl>
    <w:lvl w:ilvl="2">
      <w:start w:val="1"/>
      <w:numFmt w:val="decimal"/>
      <w:lvlText w:val="%1.%2.%3."/>
      <w:lvlJc w:val="left"/>
      <w:pPr>
        <w:ind w:left="3247" w:hanging="1545"/>
      </w:pPr>
    </w:lvl>
    <w:lvl w:ilvl="3">
      <w:start w:val="1"/>
      <w:numFmt w:val="decimal"/>
      <w:lvlText w:val="%1.%2.%3.%4."/>
      <w:lvlJc w:val="left"/>
      <w:pPr>
        <w:ind w:left="4098" w:hanging="1545"/>
      </w:pPr>
    </w:lvl>
    <w:lvl w:ilvl="4">
      <w:start w:val="1"/>
      <w:numFmt w:val="decimal"/>
      <w:lvlText w:val="%1.%2.%3.%4.%5."/>
      <w:lvlJc w:val="left"/>
      <w:pPr>
        <w:ind w:left="4949" w:hanging="1545"/>
      </w:pPr>
    </w:lvl>
    <w:lvl w:ilvl="5">
      <w:start w:val="1"/>
      <w:numFmt w:val="decimal"/>
      <w:lvlText w:val="%1.%2.%3.%4.%5.%6."/>
      <w:lvlJc w:val="left"/>
      <w:pPr>
        <w:ind w:left="5800" w:hanging="1545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1">
    <w:nsid w:val="62A17932"/>
    <w:multiLevelType w:val="multilevel"/>
    <w:tmpl w:val="9A288DA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2">
    <w:nsid w:val="6B142988"/>
    <w:multiLevelType w:val="multilevel"/>
    <w:tmpl w:val="E14807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6C990787"/>
    <w:multiLevelType w:val="hybridMultilevel"/>
    <w:tmpl w:val="5268C54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78EE1A17"/>
    <w:multiLevelType w:val="multilevel"/>
    <w:tmpl w:val="A38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54E1D"/>
    <w:multiLevelType w:val="multilevel"/>
    <w:tmpl w:val="F5CAC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0C8"/>
    <w:rsid w:val="0006745F"/>
    <w:rsid w:val="00084F62"/>
    <w:rsid w:val="000A35B8"/>
    <w:rsid w:val="000B2F20"/>
    <w:rsid w:val="000F2DAD"/>
    <w:rsid w:val="001A0622"/>
    <w:rsid w:val="001D4E71"/>
    <w:rsid w:val="00215C5D"/>
    <w:rsid w:val="00294A5B"/>
    <w:rsid w:val="00305047"/>
    <w:rsid w:val="00343C60"/>
    <w:rsid w:val="00391DB5"/>
    <w:rsid w:val="004162E0"/>
    <w:rsid w:val="004D0B6C"/>
    <w:rsid w:val="004E2A40"/>
    <w:rsid w:val="005004FD"/>
    <w:rsid w:val="00501B25"/>
    <w:rsid w:val="005B53E1"/>
    <w:rsid w:val="005F1ED6"/>
    <w:rsid w:val="00654343"/>
    <w:rsid w:val="006B40C8"/>
    <w:rsid w:val="006E53D4"/>
    <w:rsid w:val="006F320A"/>
    <w:rsid w:val="006F4828"/>
    <w:rsid w:val="007B7506"/>
    <w:rsid w:val="007C5C3B"/>
    <w:rsid w:val="008D54B3"/>
    <w:rsid w:val="0091445B"/>
    <w:rsid w:val="009C57CB"/>
    <w:rsid w:val="00A37BD4"/>
    <w:rsid w:val="00A8309C"/>
    <w:rsid w:val="00AD03E1"/>
    <w:rsid w:val="00B0176D"/>
    <w:rsid w:val="00B04CA7"/>
    <w:rsid w:val="00B61A33"/>
    <w:rsid w:val="00B65840"/>
    <w:rsid w:val="00B763E7"/>
    <w:rsid w:val="00BB0656"/>
    <w:rsid w:val="00BE7EA9"/>
    <w:rsid w:val="00C20CA7"/>
    <w:rsid w:val="00C63AC3"/>
    <w:rsid w:val="00CC4DC2"/>
    <w:rsid w:val="00CD480B"/>
    <w:rsid w:val="00D02023"/>
    <w:rsid w:val="00E454D2"/>
    <w:rsid w:val="00E85A4E"/>
    <w:rsid w:val="00EA7F3F"/>
    <w:rsid w:val="00F807C1"/>
    <w:rsid w:val="00F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F320A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F320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6F320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F320A"/>
    <w:pPr>
      <w:spacing w:after="120" w:line="480" w:lineRule="auto"/>
      <w:ind w:left="283"/>
      <w:jc w:val="left"/>
    </w:pPr>
    <w:rPr>
      <w:rFonts w:ascii="Calibri" w:eastAsia="Times New Roman" w:hAnsi="Calibri"/>
      <w:sz w:val="24"/>
      <w:szCs w:val="24"/>
      <w:lang w:val="en-US" w:eastAsia="ar-SA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320A"/>
    <w:rPr>
      <w:rFonts w:ascii="Calibri" w:eastAsia="Times New Roman" w:hAnsi="Calibri" w:cs="Times New Roman"/>
      <w:sz w:val="24"/>
      <w:szCs w:val="24"/>
      <w:lang w:val="en-US" w:eastAsia="ar-SA" w:bidi="en-US"/>
    </w:rPr>
  </w:style>
  <w:style w:type="character" w:customStyle="1" w:styleId="FontStyle47">
    <w:name w:val="Font Style47"/>
    <w:uiPriority w:val="99"/>
    <w:rsid w:val="006F320A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3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0A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3C6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B2F20"/>
    <w:rPr>
      <w:b/>
      <w:bCs/>
    </w:rPr>
  </w:style>
  <w:style w:type="character" w:styleId="aa">
    <w:name w:val="Emphasis"/>
    <w:basedOn w:val="a0"/>
    <w:uiPriority w:val="20"/>
    <w:qFormat/>
    <w:rsid w:val="000B2F20"/>
    <w:rPr>
      <w:i/>
      <w:iCs/>
    </w:rPr>
  </w:style>
  <w:style w:type="paragraph" w:styleId="ab">
    <w:name w:val="No Spacing"/>
    <w:uiPriority w:val="1"/>
    <w:qFormat/>
    <w:rsid w:val="00F807C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F320A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F320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6F320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F320A"/>
    <w:pPr>
      <w:spacing w:after="120" w:line="480" w:lineRule="auto"/>
      <w:ind w:left="283"/>
      <w:jc w:val="left"/>
    </w:pPr>
    <w:rPr>
      <w:rFonts w:ascii="Calibri" w:eastAsia="Times New Roman" w:hAnsi="Calibri"/>
      <w:sz w:val="24"/>
      <w:szCs w:val="24"/>
      <w:lang w:val="en-US" w:eastAsia="ar-SA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320A"/>
    <w:rPr>
      <w:rFonts w:ascii="Calibri" w:eastAsia="Times New Roman" w:hAnsi="Calibri" w:cs="Times New Roman"/>
      <w:sz w:val="24"/>
      <w:szCs w:val="24"/>
      <w:lang w:val="en-US" w:eastAsia="ar-SA" w:bidi="en-US"/>
    </w:rPr>
  </w:style>
  <w:style w:type="character" w:customStyle="1" w:styleId="FontStyle47">
    <w:name w:val="Font Style47"/>
    <w:uiPriority w:val="99"/>
    <w:rsid w:val="006F320A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3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0A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3C6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B2F20"/>
    <w:rPr>
      <w:b/>
      <w:bCs/>
    </w:rPr>
  </w:style>
  <w:style w:type="character" w:styleId="aa">
    <w:name w:val="Emphasis"/>
    <w:basedOn w:val="a0"/>
    <w:uiPriority w:val="20"/>
    <w:qFormat/>
    <w:rsid w:val="000B2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licei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ba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a.lice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bal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Тулинцева</dc:creator>
  <cp:keywords/>
  <dc:description/>
  <cp:lastModifiedBy>kobzeva</cp:lastModifiedBy>
  <cp:revision>29</cp:revision>
  <cp:lastPrinted>2020-11-11T08:25:00Z</cp:lastPrinted>
  <dcterms:created xsi:type="dcterms:W3CDTF">2020-11-06T06:13:00Z</dcterms:created>
  <dcterms:modified xsi:type="dcterms:W3CDTF">2020-11-11T10:04:00Z</dcterms:modified>
</cp:coreProperties>
</file>